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4962"/>
      </w:tblGrid>
      <w:tr w:rsidR="00E17E21" w:rsidTr="0066064A">
        <w:tc>
          <w:tcPr>
            <w:tcW w:w="9747" w:type="dxa"/>
          </w:tcPr>
          <w:p w:rsidR="00E17E21" w:rsidRDefault="00E17E21" w:rsidP="0066064A">
            <w:pPr>
              <w:spacing w:line="360" w:lineRule="auto"/>
              <w:jc w:val="both"/>
              <w:rPr>
                <w:rFonts w:ascii="Times New Roman" w:hAnsi="Times New Roman" w:cs="Times New Roman"/>
                <w:sz w:val="28"/>
                <w:szCs w:val="28"/>
              </w:rPr>
            </w:pPr>
            <w:bookmarkStart w:id="0" w:name="_GoBack"/>
            <w:bookmarkEnd w:id="0"/>
          </w:p>
        </w:tc>
        <w:tc>
          <w:tcPr>
            <w:tcW w:w="4962" w:type="dxa"/>
            <w:hideMark/>
          </w:tcPr>
          <w:p w:rsidR="00E17E21" w:rsidRDefault="00E17E21" w:rsidP="0066064A">
            <w:pPr>
              <w:spacing w:line="360" w:lineRule="auto"/>
              <w:ind w:firstLine="841"/>
              <w:jc w:val="both"/>
              <w:rPr>
                <w:rFonts w:ascii="Times New Roman" w:hAnsi="Times New Roman" w:cs="Times New Roman"/>
                <w:sz w:val="28"/>
                <w:szCs w:val="28"/>
              </w:rPr>
            </w:pPr>
            <w:r>
              <w:rPr>
                <w:rFonts w:ascii="Times New Roman" w:hAnsi="Times New Roman" w:cs="Times New Roman"/>
                <w:sz w:val="28"/>
                <w:szCs w:val="28"/>
              </w:rPr>
              <w:t>САД-23-06-2016/3-3</w:t>
            </w:r>
          </w:p>
          <w:p w:rsidR="00E17E21" w:rsidRDefault="00E17E21" w:rsidP="0066064A">
            <w:pPr>
              <w:ind w:firstLine="860"/>
              <w:jc w:val="both"/>
              <w:rPr>
                <w:rFonts w:ascii="Times New Roman" w:hAnsi="Times New Roman" w:cs="Times New Roman"/>
                <w:sz w:val="28"/>
                <w:szCs w:val="28"/>
              </w:rPr>
            </w:pPr>
            <w:r>
              <w:rPr>
                <w:rFonts w:ascii="Times New Roman" w:hAnsi="Times New Roman" w:cs="Times New Roman"/>
                <w:sz w:val="28"/>
                <w:szCs w:val="28"/>
              </w:rPr>
              <w:t xml:space="preserve">К пункту 3 повестки  </w:t>
            </w:r>
          </w:p>
          <w:p w:rsidR="00E17E21" w:rsidRDefault="00E17E21" w:rsidP="0066064A">
            <w:pPr>
              <w:ind w:left="860"/>
              <w:jc w:val="both"/>
              <w:rPr>
                <w:rFonts w:ascii="Times New Roman" w:hAnsi="Times New Roman" w:cs="Times New Roman"/>
                <w:sz w:val="28"/>
                <w:szCs w:val="28"/>
              </w:rPr>
            </w:pPr>
            <w:r>
              <w:rPr>
                <w:rFonts w:ascii="Times New Roman" w:hAnsi="Times New Roman" w:cs="Times New Roman"/>
                <w:sz w:val="28"/>
                <w:szCs w:val="28"/>
              </w:rPr>
              <w:t>заседания 23 июня 2016 г.</w:t>
            </w:r>
          </w:p>
        </w:tc>
      </w:tr>
    </w:tbl>
    <w:p w:rsidR="00E17E21" w:rsidRDefault="00E17E21" w:rsidP="008F7670">
      <w:pPr>
        <w:spacing w:after="0" w:line="240" w:lineRule="auto"/>
        <w:jc w:val="center"/>
        <w:rPr>
          <w:rFonts w:ascii="Times New Roman" w:hAnsi="Times New Roman" w:cs="Times New Roman"/>
          <w:b/>
          <w:sz w:val="24"/>
          <w:szCs w:val="24"/>
        </w:rPr>
      </w:pPr>
    </w:p>
    <w:p w:rsidR="008F7670" w:rsidRPr="000A7D7A" w:rsidRDefault="008F7670" w:rsidP="008F7670">
      <w:pPr>
        <w:spacing w:after="0" w:line="240" w:lineRule="auto"/>
        <w:jc w:val="center"/>
        <w:rPr>
          <w:rFonts w:ascii="Times New Roman" w:hAnsi="Times New Roman" w:cs="Times New Roman"/>
          <w:b/>
          <w:sz w:val="24"/>
          <w:szCs w:val="24"/>
        </w:rPr>
      </w:pPr>
      <w:r w:rsidRPr="000A7D7A">
        <w:rPr>
          <w:rFonts w:ascii="Times New Roman" w:hAnsi="Times New Roman" w:cs="Times New Roman"/>
          <w:b/>
          <w:sz w:val="24"/>
          <w:szCs w:val="24"/>
        </w:rPr>
        <w:t>ЗАМЕЧАНИЯ И ПРЕДЛОЖЕНИЯ</w:t>
      </w:r>
    </w:p>
    <w:p w:rsidR="008F7670" w:rsidRPr="000A7D7A" w:rsidRDefault="008F7670" w:rsidP="008F7670">
      <w:pPr>
        <w:spacing w:after="0" w:line="240" w:lineRule="auto"/>
        <w:jc w:val="center"/>
        <w:rPr>
          <w:rFonts w:ascii="Times New Roman" w:hAnsi="Times New Roman" w:cs="Times New Roman"/>
          <w:b/>
          <w:sz w:val="24"/>
          <w:szCs w:val="24"/>
        </w:rPr>
      </w:pPr>
      <w:r w:rsidRPr="000A7D7A">
        <w:rPr>
          <w:rFonts w:ascii="Times New Roman" w:hAnsi="Times New Roman" w:cs="Times New Roman"/>
          <w:b/>
          <w:sz w:val="24"/>
          <w:szCs w:val="24"/>
        </w:rPr>
        <w:t>к проекту Концепции дальнейшего развития аудиторской деятельности в Российской Федерации (</w:t>
      </w:r>
      <w:r w:rsidR="003639B3">
        <w:rPr>
          <w:rFonts w:ascii="Times New Roman" w:hAnsi="Times New Roman" w:cs="Times New Roman"/>
          <w:b/>
          <w:sz w:val="24"/>
          <w:szCs w:val="24"/>
        </w:rPr>
        <w:t>15</w:t>
      </w:r>
      <w:r w:rsidR="00E923C8" w:rsidRPr="000A7D7A">
        <w:rPr>
          <w:rFonts w:ascii="Times New Roman" w:hAnsi="Times New Roman" w:cs="Times New Roman"/>
          <w:b/>
          <w:sz w:val="24"/>
          <w:szCs w:val="24"/>
        </w:rPr>
        <w:t>.06</w:t>
      </w:r>
      <w:r w:rsidRPr="000A7D7A">
        <w:rPr>
          <w:rFonts w:ascii="Times New Roman" w:hAnsi="Times New Roman" w:cs="Times New Roman"/>
          <w:b/>
          <w:sz w:val="24"/>
          <w:szCs w:val="24"/>
        </w:rPr>
        <w:t>.2016)</w:t>
      </w:r>
    </w:p>
    <w:p w:rsidR="00C52FAC" w:rsidRPr="000A7D7A" w:rsidRDefault="00C52FAC" w:rsidP="008F7670">
      <w:pPr>
        <w:spacing w:after="0" w:line="240" w:lineRule="auto"/>
        <w:jc w:val="center"/>
        <w:rPr>
          <w:rFonts w:ascii="Times New Roman" w:hAnsi="Times New Roman" w:cs="Times New Roman"/>
          <w:sz w:val="24"/>
          <w:szCs w:val="24"/>
        </w:rPr>
      </w:pPr>
    </w:p>
    <w:tbl>
      <w:tblPr>
        <w:tblStyle w:val="a7"/>
        <w:tblW w:w="0" w:type="auto"/>
        <w:tblLook w:val="04A0" w:firstRow="1" w:lastRow="0" w:firstColumn="1" w:lastColumn="0" w:noHBand="0" w:noVBand="1"/>
      </w:tblPr>
      <w:tblGrid>
        <w:gridCol w:w="675"/>
        <w:gridCol w:w="5245"/>
        <w:gridCol w:w="6521"/>
        <w:gridCol w:w="2345"/>
      </w:tblGrid>
      <w:tr w:rsidR="008F7670" w:rsidRPr="000A7D7A" w:rsidTr="00ED2E64">
        <w:trPr>
          <w:tblHeader/>
        </w:trPr>
        <w:tc>
          <w:tcPr>
            <w:tcW w:w="675" w:type="dxa"/>
          </w:tcPr>
          <w:p w:rsidR="008F7670" w:rsidRPr="000A7D7A" w:rsidRDefault="008F7670" w:rsidP="008F7670">
            <w:pPr>
              <w:jc w:val="center"/>
              <w:rPr>
                <w:rFonts w:ascii="Times New Roman" w:hAnsi="Times New Roman" w:cs="Times New Roman"/>
                <w:b/>
                <w:sz w:val="24"/>
                <w:szCs w:val="24"/>
              </w:rPr>
            </w:pPr>
            <w:r w:rsidRPr="000A7D7A">
              <w:rPr>
                <w:rFonts w:ascii="Times New Roman" w:hAnsi="Times New Roman" w:cs="Times New Roman"/>
                <w:b/>
                <w:sz w:val="24"/>
                <w:szCs w:val="24"/>
              </w:rPr>
              <w:t xml:space="preserve">№ </w:t>
            </w:r>
            <w:proofErr w:type="spellStart"/>
            <w:r w:rsidRPr="000A7D7A">
              <w:rPr>
                <w:rFonts w:ascii="Times New Roman" w:hAnsi="Times New Roman" w:cs="Times New Roman"/>
                <w:b/>
                <w:sz w:val="24"/>
                <w:szCs w:val="24"/>
              </w:rPr>
              <w:t>пп</w:t>
            </w:r>
            <w:proofErr w:type="spellEnd"/>
          </w:p>
        </w:tc>
        <w:tc>
          <w:tcPr>
            <w:tcW w:w="5245" w:type="dxa"/>
          </w:tcPr>
          <w:p w:rsidR="008F7670" w:rsidRPr="000A7D7A" w:rsidRDefault="008F7670" w:rsidP="008F7670">
            <w:pPr>
              <w:jc w:val="center"/>
              <w:rPr>
                <w:rFonts w:ascii="Times New Roman" w:hAnsi="Times New Roman" w:cs="Times New Roman"/>
                <w:b/>
                <w:sz w:val="24"/>
                <w:szCs w:val="24"/>
              </w:rPr>
            </w:pPr>
            <w:r w:rsidRPr="000A7D7A">
              <w:rPr>
                <w:rFonts w:ascii="Times New Roman" w:hAnsi="Times New Roman" w:cs="Times New Roman"/>
                <w:b/>
                <w:sz w:val="24"/>
                <w:szCs w:val="24"/>
              </w:rPr>
              <w:t>Положение проекта Концепции</w:t>
            </w:r>
          </w:p>
        </w:tc>
        <w:tc>
          <w:tcPr>
            <w:tcW w:w="6521" w:type="dxa"/>
          </w:tcPr>
          <w:p w:rsidR="008F7670" w:rsidRPr="000A7D7A" w:rsidRDefault="008F7670" w:rsidP="008F7670">
            <w:pPr>
              <w:jc w:val="center"/>
              <w:rPr>
                <w:rFonts w:ascii="Times New Roman" w:hAnsi="Times New Roman" w:cs="Times New Roman"/>
                <w:b/>
                <w:sz w:val="24"/>
                <w:szCs w:val="24"/>
              </w:rPr>
            </w:pPr>
            <w:r w:rsidRPr="000A7D7A">
              <w:rPr>
                <w:rFonts w:ascii="Times New Roman" w:hAnsi="Times New Roman" w:cs="Times New Roman"/>
                <w:b/>
                <w:sz w:val="24"/>
                <w:szCs w:val="24"/>
              </w:rPr>
              <w:t>Замечание/предложение (автор)</w:t>
            </w:r>
          </w:p>
        </w:tc>
        <w:tc>
          <w:tcPr>
            <w:tcW w:w="2345" w:type="dxa"/>
          </w:tcPr>
          <w:p w:rsidR="008F7670" w:rsidRPr="000A7D7A" w:rsidRDefault="008F7670" w:rsidP="008F7670">
            <w:pPr>
              <w:jc w:val="center"/>
              <w:rPr>
                <w:rFonts w:ascii="Times New Roman" w:hAnsi="Times New Roman" w:cs="Times New Roman"/>
                <w:b/>
                <w:sz w:val="24"/>
                <w:szCs w:val="24"/>
              </w:rPr>
            </w:pPr>
            <w:r w:rsidRPr="000A7D7A">
              <w:rPr>
                <w:rFonts w:ascii="Times New Roman" w:hAnsi="Times New Roman" w:cs="Times New Roman"/>
                <w:b/>
                <w:sz w:val="24"/>
                <w:szCs w:val="24"/>
              </w:rPr>
              <w:t>Результат рассмотрения</w:t>
            </w:r>
          </w:p>
        </w:tc>
      </w:tr>
      <w:tr w:rsidR="007672D2" w:rsidRPr="000A7D7A" w:rsidTr="00021E3B">
        <w:tc>
          <w:tcPr>
            <w:tcW w:w="14786" w:type="dxa"/>
            <w:gridSpan w:val="4"/>
          </w:tcPr>
          <w:p w:rsidR="007672D2" w:rsidRPr="000A7D7A" w:rsidRDefault="007672D2" w:rsidP="007672D2">
            <w:pPr>
              <w:jc w:val="center"/>
              <w:rPr>
                <w:rFonts w:ascii="Times New Roman" w:hAnsi="Times New Roman" w:cs="Times New Roman"/>
                <w:sz w:val="20"/>
                <w:szCs w:val="20"/>
              </w:rPr>
            </w:pPr>
            <w:r w:rsidRPr="000A7D7A">
              <w:rPr>
                <w:rFonts w:ascii="Times New Roman" w:hAnsi="Times New Roman" w:cs="Times New Roman"/>
                <w:b/>
                <w:sz w:val="24"/>
                <w:szCs w:val="24"/>
              </w:rPr>
              <w:t>1. Общие положения</w:t>
            </w:r>
          </w:p>
        </w:tc>
      </w:tr>
      <w:tr w:rsidR="008C6F0B" w:rsidRPr="000A7D7A" w:rsidTr="004D5B1A">
        <w:tc>
          <w:tcPr>
            <w:tcW w:w="675" w:type="dxa"/>
          </w:tcPr>
          <w:p w:rsidR="008C6F0B" w:rsidRPr="000A7D7A" w:rsidRDefault="008C6F0B" w:rsidP="006964AD">
            <w:pPr>
              <w:pStyle w:val="a8"/>
              <w:numPr>
                <w:ilvl w:val="0"/>
                <w:numId w:val="2"/>
              </w:numPr>
              <w:ind w:left="527" w:hanging="357"/>
              <w:jc w:val="center"/>
              <w:rPr>
                <w:rFonts w:ascii="Times New Roman" w:hAnsi="Times New Roman" w:cs="Times New Roman"/>
                <w:sz w:val="24"/>
                <w:szCs w:val="24"/>
              </w:rPr>
            </w:pPr>
          </w:p>
        </w:tc>
        <w:tc>
          <w:tcPr>
            <w:tcW w:w="5245" w:type="dxa"/>
          </w:tcPr>
          <w:p w:rsidR="008C6F0B" w:rsidRPr="000A7D7A" w:rsidRDefault="00C540C0" w:rsidP="00C540C0">
            <w:pPr>
              <w:rPr>
                <w:rFonts w:ascii="Times New Roman" w:hAnsi="Times New Roman" w:cs="Times New Roman"/>
                <w:sz w:val="20"/>
                <w:szCs w:val="20"/>
              </w:rPr>
            </w:pPr>
            <w:r w:rsidRPr="000A7D7A">
              <w:rPr>
                <w:rFonts w:ascii="Times New Roman" w:hAnsi="Times New Roman" w:cs="Times New Roman"/>
                <w:sz w:val="20"/>
                <w:szCs w:val="20"/>
              </w:rPr>
              <w:t xml:space="preserve">Концепция … представляет собой систему взглядов на развитие аудиторской деятельности в Российской Федерации на период </w:t>
            </w:r>
            <w:r w:rsidRPr="000A7D7A">
              <w:rPr>
                <w:rFonts w:ascii="Times New Roman" w:hAnsi="Times New Roman" w:cs="Times New Roman"/>
                <w:b/>
                <w:sz w:val="20"/>
                <w:szCs w:val="20"/>
              </w:rPr>
              <w:t>до 2022 г.</w:t>
            </w:r>
          </w:p>
        </w:tc>
        <w:tc>
          <w:tcPr>
            <w:tcW w:w="6521" w:type="dxa"/>
          </w:tcPr>
          <w:p w:rsidR="008C6F0B" w:rsidRPr="000A7D7A" w:rsidRDefault="00C540C0" w:rsidP="00C540C0">
            <w:pPr>
              <w:rPr>
                <w:rFonts w:ascii="Times New Roman" w:hAnsi="Times New Roman" w:cs="Times New Roman"/>
                <w:b/>
                <w:sz w:val="20"/>
                <w:szCs w:val="20"/>
              </w:rPr>
            </w:pPr>
            <w:r w:rsidRPr="000A7D7A">
              <w:rPr>
                <w:rFonts w:ascii="Times New Roman" w:hAnsi="Times New Roman" w:cs="Times New Roman"/>
                <w:sz w:val="20"/>
                <w:szCs w:val="20"/>
              </w:rPr>
              <w:t xml:space="preserve">Концепция … представляет собой систему взглядов на развитие аудиторской деятельности в Российской Федерации на период </w:t>
            </w:r>
            <w:r w:rsidRPr="000A7D7A">
              <w:rPr>
                <w:rFonts w:ascii="Times New Roman" w:hAnsi="Times New Roman" w:cs="Times New Roman"/>
                <w:b/>
                <w:sz w:val="20"/>
                <w:szCs w:val="20"/>
              </w:rPr>
              <w:t>2016-2021 гг.</w:t>
            </w:r>
          </w:p>
          <w:p w:rsidR="00C540C0" w:rsidRPr="000A7D7A" w:rsidRDefault="00C540C0" w:rsidP="000A145A">
            <w:pPr>
              <w:rPr>
                <w:rFonts w:ascii="Times New Roman" w:hAnsi="Times New Roman" w:cs="Times New Roman"/>
                <w:sz w:val="20"/>
                <w:szCs w:val="20"/>
              </w:rPr>
            </w:pPr>
            <w:r w:rsidRPr="000A7D7A">
              <w:rPr>
                <w:rFonts w:ascii="Times New Roman" w:hAnsi="Times New Roman" w:cs="Times New Roman"/>
                <w:sz w:val="20"/>
                <w:szCs w:val="20"/>
              </w:rPr>
              <w:t>(Никифоров</w:t>
            </w:r>
            <w:r w:rsidR="000A145A" w:rsidRPr="000A7D7A">
              <w:rPr>
                <w:rFonts w:ascii="Times New Roman" w:hAnsi="Times New Roman" w:cs="Times New Roman"/>
                <w:sz w:val="20"/>
                <w:szCs w:val="20"/>
              </w:rPr>
              <w:t>)</w:t>
            </w:r>
          </w:p>
        </w:tc>
        <w:tc>
          <w:tcPr>
            <w:tcW w:w="2345" w:type="dxa"/>
          </w:tcPr>
          <w:p w:rsidR="008C6F0B" w:rsidRPr="000A7D7A" w:rsidRDefault="000A145A" w:rsidP="00627CBC">
            <w:pPr>
              <w:rPr>
                <w:rFonts w:ascii="Times New Roman" w:hAnsi="Times New Roman" w:cs="Times New Roman"/>
                <w:sz w:val="20"/>
                <w:szCs w:val="20"/>
              </w:rPr>
            </w:pPr>
            <w:r w:rsidRPr="000A7D7A">
              <w:rPr>
                <w:rFonts w:ascii="Times New Roman" w:hAnsi="Times New Roman" w:cs="Times New Roman"/>
                <w:sz w:val="20"/>
                <w:szCs w:val="20"/>
              </w:rPr>
              <w:t>У</w:t>
            </w:r>
            <w:r w:rsidR="00627CBC" w:rsidRPr="000A7D7A">
              <w:rPr>
                <w:rFonts w:ascii="Times New Roman" w:hAnsi="Times New Roman" w:cs="Times New Roman"/>
                <w:sz w:val="20"/>
                <w:szCs w:val="20"/>
              </w:rPr>
              <w:t>чт</w:t>
            </w:r>
            <w:r w:rsidRPr="000A7D7A">
              <w:rPr>
                <w:rFonts w:ascii="Times New Roman" w:hAnsi="Times New Roman" w:cs="Times New Roman"/>
                <w:sz w:val="20"/>
                <w:szCs w:val="20"/>
              </w:rPr>
              <w:t>ено</w:t>
            </w:r>
          </w:p>
        </w:tc>
      </w:tr>
      <w:tr w:rsidR="008F7670" w:rsidRPr="000A7D7A" w:rsidTr="00C604AF">
        <w:tc>
          <w:tcPr>
            <w:tcW w:w="14786" w:type="dxa"/>
            <w:gridSpan w:val="4"/>
          </w:tcPr>
          <w:p w:rsidR="008F7670" w:rsidRPr="000A7D7A" w:rsidRDefault="007D2518" w:rsidP="008F7670">
            <w:pPr>
              <w:jc w:val="center"/>
              <w:rPr>
                <w:rFonts w:ascii="Times New Roman" w:hAnsi="Times New Roman" w:cs="Times New Roman"/>
                <w:b/>
                <w:sz w:val="24"/>
                <w:szCs w:val="24"/>
              </w:rPr>
            </w:pPr>
            <w:r w:rsidRPr="000A7D7A">
              <w:rPr>
                <w:rFonts w:ascii="Times New Roman" w:hAnsi="Times New Roman" w:cs="Times New Roman"/>
                <w:b/>
                <w:sz w:val="24"/>
                <w:szCs w:val="24"/>
              </w:rPr>
              <w:t>2. Основные итоги развития института аудита</w:t>
            </w:r>
          </w:p>
        </w:tc>
      </w:tr>
      <w:tr w:rsidR="000254E4" w:rsidRPr="000A7D7A" w:rsidTr="00ED2E64">
        <w:tc>
          <w:tcPr>
            <w:tcW w:w="675" w:type="dxa"/>
          </w:tcPr>
          <w:p w:rsidR="000254E4" w:rsidRPr="000A7D7A" w:rsidRDefault="000254E4"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0254E4" w:rsidRDefault="000254E4" w:rsidP="0003412E">
            <w:pPr>
              <w:rPr>
                <w:rFonts w:ascii="Times New Roman" w:hAnsi="Times New Roman" w:cs="Times New Roman"/>
                <w:sz w:val="20"/>
                <w:szCs w:val="20"/>
              </w:rPr>
            </w:pPr>
            <w:r>
              <w:rPr>
                <w:rFonts w:ascii="Times New Roman" w:hAnsi="Times New Roman" w:cs="Times New Roman"/>
                <w:sz w:val="20"/>
                <w:szCs w:val="20"/>
              </w:rPr>
              <w:t>Основными итогами развития института аудита являются:</w:t>
            </w:r>
          </w:p>
          <w:p w:rsidR="000254E4" w:rsidRPr="000A7D7A" w:rsidRDefault="000254E4" w:rsidP="0003412E">
            <w:pPr>
              <w:rPr>
                <w:rFonts w:ascii="Times New Roman" w:hAnsi="Times New Roman" w:cs="Times New Roman"/>
                <w:sz w:val="20"/>
                <w:szCs w:val="20"/>
              </w:rPr>
            </w:pPr>
            <w:r>
              <w:rPr>
                <w:rFonts w:ascii="Times New Roman" w:hAnsi="Times New Roman" w:cs="Times New Roman"/>
                <w:sz w:val="20"/>
                <w:szCs w:val="20"/>
              </w:rPr>
              <w:t>Создание современной системы регистрац</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 xml:space="preserve">диторских организаций и аудиторов (далее вместе – </w:t>
            </w:r>
            <w:r w:rsidRPr="000254E4">
              <w:rPr>
                <w:rFonts w:ascii="Times New Roman" w:hAnsi="Times New Roman" w:cs="Times New Roman"/>
                <w:b/>
                <w:sz w:val="20"/>
                <w:szCs w:val="20"/>
              </w:rPr>
              <w:t>субъекты аудиторской деятельности</w:t>
            </w:r>
            <w:r>
              <w:rPr>
                <w:rFonts w:ascii="Times New Roman" w:hAnsi="Times New Roman" w:cs="Times New Roman"/>
                <w:sz w:val="20"/>
                <w:szCs w:val="20"/>
              </w:rPr>
              <w:t>);</w:t>
            </w:r>
          </w:p>
        </w:tc>
        <w:tc>
          <w:tcPr>
            <w:tcW w:w="6521" w:type="dxa"/>
          </w:tcPr>
          <w:p w:rsidR="000254E4" w:rsidRDefault="000254E4" w:rsidP="000254E4">
            <w:pPr>
              <w:rPr>
                <w:rFonts w:ascii="Times New Roman" w:hAnsi="Times New Roman" w:cs="Times New Roman"/>
                <w:sz w:val="20"/>
                <w:szCs w:val="20"/>
              </w:rPr>
            </w:pPr>
            <w:r>
              <w:rPr>
                <w:rFonts w:ascii="Times New Roman" w:hAnsi="Times New Roman" w:cs="Times New Roman"/>
                <w:sz w:val="20"/>
                <w:szCs w:val="20"/>
              </w:rPr>
              <w:t>Некорректное применение термина «субъекты аудиторской деятельности» по тексту проекта Концепции.</w:t>
            </w:r>
          </w:p>
          <w:p w:rsidR="000254E4" w:rsidRPr="000A7D7A" w:rsidRDefault="000254E4" w:rsidP="000254E4">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Массарыгина</w:t>
            </w:r>
            <w:proofErr w:type="spellEnd"/>
            <w:r>
              <w:rPr>
                <w:rFonts w:ascii="Times New Roman" w:hAnsi="Times New Roman" w:cs="Times New Roman"/>
                <w:sz w:val="20"/>
                <w:szCs w:val="20"/>
              </w:rPr>
              <w:t>)</w:t>
            </w:r>
          </w:p>
        </w:tc>
        <w:tc>
          <w:tcPr>
            <w:tcW w:w="2345" w:type="dxa"/>
          </w:tcPr>
          <w:p w:rsidR="000254E4" w:rsidRPr="000A7D7A" w:rsidRDefault="00545CDF" w:rsidP="0003412E">
            <w:pPr>
              <w:rPr>
                <w:rFonts w:ascii="Times New Roman" w:hAnsi="Times New Roman" w:cs="Times New Roman"/>
                <w:sz w:val="20"/>
                <w:szCs w:val="20"/>
              </w:rPr>
            </w:pPr>
            <w:r>
              <w:rPr>
                <w:rFonts w:ascii="Times New Roman" w:hAnsi="Times New Roman" w:cs="Times New Roman"/>
                <w:sz w:val="20"/>
                <w:szCs w:val="20"/>
              </w:rPr>
              <w:t>Уточнить редакцию</w:t>
            </w:r>
          </w:p>
        </w:tc>
      </w:tr>
      <w:tr w:rsidR="006B4CB9" w:rsidRPr="000A7D7A" w:rsidTr="00ED2E64">
        <w:tc>
          <w:tcPr>
            <w:tcW w:w="675" w:type="dxa"/>
          </w:tcPr>
          <w:p w:rsidR="006B4CB9" w:rsidRPr="000A7D7A" w:rsidRDefault="006B4CB9"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6B4CB9" w:rsidRPr="000A7D7A" w:rsidRDefault="006B4CB9" w:rsidP="0003412E">
            <w:pPr>
              <w:rPr>
                <w:rFonts w:ascii="Times New Roman" w:hAnsi="Times New Roman" w:cs="Times New Roman"/>
                <w:sz w:val="20"/>
                <w:szCs w:val="20"/>
              </w:rPr>
            </w:pPr>
            <w:r w:rsidRPr="000A7D7A">
              <w:rPr>
                <w:rFonts w:ascii="Times New Roman" w:hAnsi="Times New Roman" w:cs="Times New Roman"/>
                <w:sz w:val="20"/>
                <w:szCs w:val="20"/>
              </w:rPr>
              <w:t>Основными итогами развития института аудита являются:</w:t>
            </w:r>
          </w:p>
          <w:p w:rsidR="006B4CB9" w:rsidRPr="000A7D7A" w:rsidRDefault="006B4CB9" w:rsidP="0003412E">
            <w:pPr>
              <w:rPr>
                <w:rFonts w:ascii="Times New Roman" w:hAnsi="Times New Roman" w:cs="Times New Roman"/>
                <w:sz w:val="20"/>
                <w:szCs w:val="20"/>
              </w:rPr>
            </w:pPr>
            <w:r w:rsidRPr="000A7D7A">
              <w:rPr>
                <w:rFonts w:ascii="Times New Roman" w:hAnsi="Times New Roman" w:cs="Times New Roman"/>
                <w:sz w:val="20"/>
                <w:szCs w:val="20"/>
              </w:rPr>
              <w:t xml:space="preserve">- создание всеобъемлющей </w:t>
            </w:r>
            <w:proofErr w:type="gramStart"/>
            <w:r w:rsidRPr="000A7D7A">
              <w:rPr>
                <w:rFonts w:ascii="Times New Roman" w:hAnsi="Times New Roman" w:cs="Times New Roman"/>
                <w:sz w:val="20"/>
                <w:szCs w:val="20"/>
              </w:rPr>
              <w:t>системы внешнего контроля качества работы субъектов аудиторской деятельности</w:t>
            </w:r>
            <w:proofErr w:type="gramEnd"/>
            <w:r w:rsidRPr="000A7D7A">
              <w:rPr>
                <w:rFonts w:ascii="Times New Roman" w:hAnsi="Times New Roman" w:cs="Times New Roman"/>
                <w:sz w:val="20"/>
                <w:szCs w:val="20"/>
              </w:rPr>
              <w:t xml:space="preserve"> и воздействия на тех из них, которые нарушают установленные требования и правила;</w:t>
            </w:r>
          </w:p>
        </w:tc>
        <w:tc>
          <w:tcPr>
            <w:tcW w:w="6521" w:type="dxa"/>
          </w:tcPr>
          <w:p w:rsidR="006B4CB9" w:rsidRPr="000A7D7A" w:rsidRDefault="006B4CB9" w:rsidP="006B4CB9">
            <w:pPr>
              <w:rPr>
                <w:rFonts w:ascii="Times New Roman" w:hAnsi="Times New Roman" w:cs="Times New Roman"/>
                <w:sz w:val="20"/>
                <w:szCs w:val="20"/>
              </w:rPr>
            </w:pPr>
            <w:r w:rsidRPr="000A7D7A">
              <w:rPr>
                <w:rFonts w:ascii="Times New Roman" w:hAnsi="Times New Roman" w:cs="Times New Roman"/>
                <w:sz w:val="20"/>
                <w:szCs w:val="20"/>
              </w:rPr>
              <w:t>Противоречит пункту 7 раздела 3</w:t>
            </w:r>
            <w:r w:rsidR="00A02076" w:rsidRPr="000A7D7A">
              <w:rPr>
                <w:rFonts w:ascii="Times New Roman" w:hAnsi="Times New Roman" w:cs="Times New Roman"/>
                <w:sz w:val="20"/>
                <w:szCs w:val="20"/>
              </w:rPr>
              <w:t>:</w:t>
            </w:r>
            <w:r w:rsidRPr="000A7D7A">
              <w:rPr>
                <w:rFonts w:ascii="Times New Roman" w:hAnsi="Times New Roman" w:cs="Times New Roman"/>
                <w:sz w:val="20"/>
                <w:szCs w:val="20"/>
              </w:rPr>
              <w:t xml:space="preserve"> «Существенным недостатком внешнего </w:t>
            </w:r>
            <w:proofErr w:type="gramStart"/>
            <w:r w:rsidRPr="000A7D7A">
              <w:rPr>
                <w:rFonts w:ascii="Times New Roman" w:hAnsi="Times New Roman" w:cs="Times New Roman"/>
                <w:sz w:val="20"/>
                <w:szCs w:val="20"/>
              </w:rPr>
              <w:t>контроля качества работы субъектов аудиторской деятельности</w:t>
            </w:r>
            <w:proofErr w:type="gramEnd"/>
            <w:r w:rsidRPr="000A7D7A">
              <w:rPr>
                <w:rFonts w:ascii="Times New Roman" w:hAnsi="Times New Roman" w:cs="Times New Roman"/>
                <w:sz w:val="20"/>
                <w:szCs w:val="20"/>
              </w:rPr>
              <w:t xml:space="preserve"> остается использование формальных подходов. Одной из причин этого является ограниченность правовых возможностей контролирующих органов по реализации содержательных подходов к оценке рисков аудиторской деятельности и деятельности конкретных субъектов в целом</w:t>
            </w:r>
            <w:proofErr w:type="gramStart"/>
            <w:r w:rsidRPr="000A7D7A">
              <w:rPr>
                <w:rFonts w:ascii="Times New Roman" w:hAnsi="Times New Roman" w:cs="Times New Roman"/>
                <w:sz w:val="20"/>
                <w:szCs w:val="20"/>
              </w:rPr>
              <w:t>.»</w:t>
            </w:r>
            <w:proofErr w:type="gramEnd"/>
          </w:p>
          <w:p w:rsidR="006B4CB9" w:rsidRPr="000A7D7A" w:rsidRDefault="006B4CB9" w:rsidP="006B4CB9">
            <w:pPr>
              <w:rPr>
                <w:rFonts w:ascii="Times New Roman" w:hAnsi="Times New Roman" w:cs="Times New Roman"/>
                <w:sz w:val="20"/>
                <w:szCs w:val="20"/>
              </w:rPr>
            </w:pPr>
            <w:r w:rsidRPr="000A7D7A">
              <w:rPr>
                <w:rFonts w:ascii="Times New Roman" w:hAnsi="Times New Roman" w:cs="Times New Roman"/>
                <w:sz w:val="20"/>
                <w:szCs w:val="20"/>
              </w:rPr>
              <w:t>(Банк России)</w:t>
            </w:r>
          </w:p>
        </w:tc>
        <w:tc>
          <w:tcPr>
            <w:tcW w:w="2345" w:type="dxa"/>
          </w:tcPr>
          <w:p w:rsidR="006B4CB9" w:rsidRDefault="00545CDF" w:rsidP="0003412E">
            <w:pPr>
              <w:rPr>
                <w:rFonts w:ascii="Times New Roman" w:hAnsi="Times New Roman" w:cs="Times New Roman"/>
                <w:sz w:val="20"/>
                <w:szCs w:val="20"/>
              </w:rPr>
            </w:pPr>
            <w:r>
              <w:rPr>
                <w:rFonts w:ascii="Times New Roman" w:hAnsi="Times New Roman" w:cs="Times New Roman"/>
                <w:sz w:val="20"/>
                <w:szCs w:val="20"/>
              </w:rPr>
              <w:t>Отклонить.</w:t>
            </w:r>
          </w:p>
          <w:p w:rsidR="00545CDF" w:rsidRPr="000A7D7A" w:rsidRDefault="00545CDF" w:rsidP="0003412E">
            <w:pPr>
              <w:rPr>
                <w:rFonts w:ascii="Times New Roman" w:hAnsi="Times New Roman" w:cs="Times New Roman"/>
                <w:sz w:val="20"/>
                <w:szCs w:val="20"/>
              </w:rPr>
            </w:pPr>
            <w:r>
              <w:rPr>
                <w:rFonts w:ascii="Times New Roman" w:hAnsi="Times New Roman" w:cs="Times New Roman"/>
                <w:sz w:val="20"/>
                <w:szCs w:val="20"/>
              </w:rPr>
              <w:t>Противоречие не усматривается</w:t>
            </w:r>
          </w:p>
        </w:tc>
      </w:tr>
      <w:tr w:rsidR="004733B5" w:rsidRPr="000A7D7A" w:rsidTr="00ED2E64">
        <w:tc>
          <w:tcPr>
            <w:tcW w:w="675" w:type="dxa"/>
          </w:tcPr>
          <w:p w:rsidR="004733B5" w:rsidRPr="000A7D7A" w:rsidRDefault="004733B5"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4733B5" w:rsidRPr="000A7D7A" w:rsidRDefault="004733B5" w:rsidP="0003412E">
            <w:pPr>
              <w:rPr>
                <w:rFonts w:ascii="Times New Roman" w:hAnsi="Times New Roman" w:cs="Times New Roman"/>
                <w:sz w:val="20"/>
                <w:szCs w:val="20"/>
              </w:rPr>
            </w:pPr>
            <w:r w:rsidRPr="000A7D7A">
              <w:rPr>
                <w:rFonts w:ascii="Times New Roman" w:hAnsi="Times New Roman" w:cs="Times New Roman"/>
                <w:sz w:val="20"/>
                <w:szCs w:val="20"/>
              </w:rPr>
              <w:t>Система профессиональной аттестации и непрерывного повышения квалификац</w:t>
            </w:r>
            <w:proofErr w:type="gramStart"/>
            <w:r w:rsidRPr="000A7D7A">
              <w:rPr>
                <w:rFonts w:ascii="Times New Roman" w:hAnsi="Times New Roman" w:cs="Times New Roman"/>
                <w:sz w:val="20"/>
                <w:szCs w:val="20"/>
              </w:rPr>
              <w:t>ии ау</w:t>
            </w:r>
            <w:proofErr w:type="gramEnd"/>
            <w:r w:rsidRPr="000A7D7A">
              <w:rPr>
                <w:rFonts w:ascii="Times New Roman" w:hAnsi="Times New Roman" w:cs="Times New Roman"/>
                <w:sz w:val="20"/>
                <w:szCs w:val="20"/>
              </w:rPr>
              <w:t>диторов включает:</w:t>
            </w:r>
          </w:p>
          <w:p w:rsidR="004733B5" w:rsidRPr="000A7D7A" w:rsidRDefault="004733B5" w:rsidP="0003412E">
            <w:pPr>
              <w:rPr>
                <w:rFonts w:ascii="Times New Roman" w:hAnsi="Times New Roman" w:cs="Times New Roman"/>
                <w:sz w:val="20"/>
                <w:szCs w:val="20"/>
              </w:rPr>
            </w:pPr>
            <w:r w:rsidRPr="000A7D7A">
              <w:rPr>
                <w:rFonts w:ascii="Times New Roman" w:hAnsi="Times New Roman" w:cs="Times New Roman"/>
                <w:sz w:val="20"/>
                <w:szCs w:val="20"/>
              </w:rPr>
              <w:t>3) подтверждение саморегулируемыми организациями аудиторов соблюдения аудиторами требования об обучении по программам повышения квалификации.</w:t>
            </w:r>
          </w:p>
        </w:tc>
        <w:tc>
          <w:tcPr>
            <w:tcW w:w="6521" w:type="dxa"/>
          </w:tcPr>
          <w:p w:rsidR="004733B5" w:rsidRPr="000A7D7A" w:rsidRDefault="00F743FE" w:rsidP="0003412E">
            <w:pPr>
              <w:rPr>
                <w:rFonts w:ascii="Times New Roman" w:hAnsi="Times New Roman" w:cs="Times New Roman"/>
                <w:sz w:val="20"/>
                <w:szCs w:val="20"/>
              </w:rPr>
            </w:pPr>
            <w:r w:rsidRPr="000A7D7A">
              <w:rPr>
                <w:rFonts w:ascii="Times New Roman" w:hAnsi="Times New Roman" w:cs="Times New Roman"/>
                <w:sz w:val="20"/>
                <w:szCs w:val="20"/>
              </w:rPr>
              <w:t xml:space="preserve">Противоречит пункту </w:t>
            </w:r>
            <w:r w:rsidR="004733B5" w:rsidRPr="000A7D7A">
              <w:rPr>
                <w:rFonts w:ascii="Times New Roman" w:hAnsi="Times New Roman" w:cs="Times New Roman"/>
                <w:sz w:val="20"/>
                <w:szCs w:val="20"/>
              </w:rPr>
              <w:t>5</w:t>
            </w:r>
            <w:r w:rsidRPr="000A7D7A">
              <w:rPr>
                <w:rFonts w:ascii="Times New Roman" w:hAnsi="Times New Roman" w:cs="Times New Roman"/>
                <w:sz w:val="20"/>
                <w:szCs w:val="20"/>
              </w:rPr>
              <w:t xml:space="preserve"> раздела 3</w:t>
            </w:r>
            <w:r w:rsidR="00A02076" w:rsidRPr="000A7D7A">
              <w:rPr>
                <w:rFonts w:ascii="Times New Roman" w:hAnsi="Times New Roman" w:cs="Times New Roman"/>
                <w:sz w:val="20"/>
                <w:szCs w:val="20"/>
              </w:rPr>
              <w:t>:</w:t>
            </w:r>
            <w:r w:rsidRPr="000A7D7A">
              <w:rPr>
                <w:rFonts w:ascii="Times New Roman" w:hAnsi="Times New Roman" w:cs="Times New Roman"/>
                <w:sz w:val="20"/>
                <w:szCs w:val="20"/>
              </w:rPr>
              <w:t xml:space="preserve"> «</w:t>
            </w:r>
            <w:r w:rsidR="004733B5" w:rsidRPr="000A7D7A">
              <w:rPr>
                <w:rFonts w:ascii="Times New Roman" w:hAnsi="Times New Roman" w:cs="Times New Roman"/>
                <w:sz w:val="20"/>
                <w:szCs w:val="20"/>
              </w:rPr>
              <w:t>Одной из наиболее значимых причин низкого уровня доверия рынка к аудиторскому мнению продолжает оставаться недостаточный уровень квалификации аудиторов…. Саморегулируемые организации аудиторов не обеспечивают необходимый количественный и качественный уровень преподавательских кадров для обучения аудиторов по программам повышения квалификации и не осуществляют должный контроль организации повышения квалификации аудиторов</w:t>
            </w:r>
            <w:proofErr w:type="gramStart"/>
            <w:r w:rsidR="004733B5" w:rsidRPr="000A7D7A">
              <w:rPr>
                <w:rFonts w:ascii="Times New Roman" w:hAnsi="Times New Roman" w:cs="Times New Roman"/>
                <w:sz w:val="20"/>
                <w:szCs w:val="20"/>
              </w:rPr>
              <w:t>.</w:t>
            </w:r>
            <w:r w:rsidRPr="000A7D7A">
              <w:rPr>
                <w:rFonts w:ascii="Times New Roman" w:hAnsi="Times New Roman" w:cs="Times New Roman"/>
                <w:sz w:val="20"/>
                <w:szCs w:val="20"/>
              </w:rPr>
              <w:t>»</w:t>
            </w:r>
            <w:proofErr w:type="gramEnd"/>
          </w:p>
          <w:p w:rsidR="00F743FE" w:rsidRPr="000A7D7A" w:rsidRDefault="00F743FE" w:rsidP="0003412E">
            <w:pPr>
              <w:rPr>
                <w:rFonts w:ascii="Times New Roman" w:hAnsi="Times New Roman" w:cs="Times New Roman"/>
                <w:sz w:val="20"/>
                <w:szCs w:val="20"/>
              </w:rPr>
            </w:pPr>
            <w:r w:rsidRPr="000A7D7A">
              <w:rPr>
                <w:rFonts w:ascii="Times New Roman" w:hAnsi="Times New Roman" w:cs="Times New Roman"/>
                <w:sz w:val="20"/>
                <w:szCs w:val="20"/>
              </w:rPr>
              <w:t>(Банк России)</w:t>
            </w:r>
          </w:p>
        </w:tc>
        <w:tc>
          <w:tcPr>
            <w:tcW w:w="2345" w:type="dxa"/>
          </w:tcPr>
          <w:p w:rsidR="00545CDF" w:rsidRDefault="00545CDF" w:rsidP="00545CDF">
            <w:pPr>
              <w:rPr>
                <w:rFonts w:ascii="Times New Roman" w:hAnsi="Times New Roman" w:cs="Times New Roman"/>
                <w:sz w:val="20"/>
                <w:szCs w:val="20"/>
              </w:rPr>
            </w:pPr>
            <w:r>
              <w:rPr>
                <w:rFonts w:ascii="Times New Roman" w:hAnsi="Times New Roman" w:cs="Times New Roman"/>
                <w:sz w:val="20"/>
                <w:szCs w:val="20"/>
              </w:rPr>
              <w:t>Отклонить.</w:t>
            </w:r>
          </w:p>
          <w:p w:rsidR="004733B5" w:rsidRPr="000A7D7A" w:rsidRDefault="00545CDF" w:rsidP="00545CDF">
            <w:pPr>
              <w:rPr>
                <w:rFonts w:ascii="Times New Roman" w:hAnsi="Times New Roman" w:cs="Times New Roman"/>
                <w:sz w:val="20"/>
                <w:szCs w:val="20"/>
              </w:rPr>
            </w:pPr>
            <w:r>
              <w:rPr>
                <w:rFonts w:ascii="Times New Roman" w:hAnsi="Times New Roman" w:cs="Times New Roman"/>
                <w:sz w:val="20"/>
                <w:szCs w:val="20"/>
              </w:rPr>
              <w:t>Противоречие не усматривается</w:t>
            </w:r>
          </w:p>
        </w:tc>
      </w:tr>
      <w:tr w:rsidR="00144E19" w:rsidRPr="000A7D7A" w:rsidTr="00ED2E64">
        <w:tc>
          <w:tcPr>
            <w:tcW w:w="675" w:type="dxa"/>
          </w:tcPr>
          <w:p w:rsidR="00144E19" w:rsidRPr="000A7D7A" w:rsidRDefault="00144E19"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144E19" w:rsidRPr="000A7D7A" w:rsidRDefault="00144E19" w:rsidP="00144E19">
            <w:pPr>
              <w:rPr>
                <w:rFonts w:ascii="Times New Roman" w:hAnsi="Times New Roman" w:cs="Times New Roman"/>
                <w:sz w:val="20"/>
                <w:szCs w:val="20"/>
              </w:rPr>
            </w:pPr>
            <w:r w:rsidRPr="000A7D7A">
              <w:rPr>
                <w:rFonts w:ascii="Times New Roman" w:hAnsi="Times New Roman" w:cs="Times New Roman"/>
                <w:sz w:val="20"/>
                <w:szCs w:val="20"/>
              </w:rPr>
              <w:t xml:space="preserve">Действующая система внешнего </w:t>
            </w:r>
            <w:proofErr w:type="gramStart"/>
            <w:r w:rsidRPr="000A7D7A">
              <w:rPr>
                <w:rFonts w:ascii="Times New Roman" w:hAnsi="Times New Roman" w:cs="Times New Roman"/>
                <w:sz w:val="20"/>
                <w:szCs w:val="20"/>
              </w:rPr>
              <w:t>контроля качества работы субъектов аудиторской деятельности</w:t>
            </w:r>
            <w:proofErr w:type="gramEnd"/>
            <w:r w:rsidRPr="000A7D7A">
              <w:rPr>
                <w:rFonts w:ascii="Times New Roman" w:hAnsi="Times New Roman" w:cs="Times New Roman"/>
                <w:sz w:val="20"/>
                <w:szCs w:val="20"/>
              </w:rPr>
              <w:t xml:space="preserve"> обеспечивает проведение систематического контроля деятельности всех членов саморегулируемых организаций аудиторов.</w:t>
            </w:r>
          </w:p>
        </w:tc>
        <w:tc>
          <w:tcPr>
            <w:tcW w:w="6521" w:type="dxa"/>
          </w:tcPr>
          <w:p w:rsidR="002B411A" w:rsidRPr="000A7D7A" w:rsidRDefault="002B411A" w:rsidP="002B411A">
            <w:pPr>
              <w:rPr>
                <w:rFonts w:ascii="Times New Roman" w:hAnsi="Times New Roman" w:cs="Times New Roman"/>
                <w:sz w:val="20"/>
                <w:szCs w:val="20"/>
              </w:rPr>
            </w:pPr>
            <w:r w:rsidRPr="000A7D7A">
              <w:rPr>
                <w:rFonts w:ascii="Times New Roman" w:hAnsi="Times New Roman" w:cs="Times New Roman"/>
                <w:sz w:val="20"/>
                <w:szCs w:val="20"/>
              </w:rPr>
              <w:t>Противоречит пункту 7 раздела 3</w:t>
            </w:r>
            <w:r w:rsidR="00A02076" w:rsidRPr="000A7D7A">
              <w:rPr>
                <w:rFonts w:ascii="Times New Roman" w:hAnsi="Times New Roman" w:cs="Times New Roman"/>
                <w:sz w:val="20"/>
                <w:szCs w:val="20"/>
              </w:rPr>
              <w:t>:</w:t>
            </w:r>
            <w:r w:rsidRPr="000A7D7A">
              <w:rPr>
                <w:rFonts w:ascii="Times New Roman" w:hAnsi="Times New Roman" w:cs="Times New Roman"/>
                <w:sz w:val="20"/>
                <w:szCs w:val="20"/>
              </w:rPr>
              <w:t xml:space="preserve"> «Существенным недостатком внешнего </w:t>
            </w:r>
            <w:proofErr w:type="gramStart"/>
            <w:r w:rsidRPr="000A7D7A">
              <w:rPr>
                <w:rFonts w:ascii="Times New Roman" w:hAnsi="Times New Roman" w:cs="Times New Roman"/>
                <w:sz w:val="20"/>
                <w:szCs w:val="20"/>
              </w:rPr>
              <w:t>контроля качества работы субъектов аудиторской деятельности</w:t>
            </w:r>
            <w:proofErr w:type="gramEnd"/>
            <w:r w:rsidRPr="000A7D7A">
              <w:rPr>
                <w:rFonts w:ascii="Times New Roman" w:hAnsi="Times New Roman" w:cs="Times New Roman"/>
                <w:sz w:val="20"/>
                <w:szCs w:val="20"/>
              </w:rPr>
              <w:t xml:space="preserve"> остается использование формальных подходов. Одной из причин этого является ограниченность правовых возможностей контролирующих органов по реализации содержательных подходов к оценке рисков аудиторской деятельности и деятельности конкретных субъектов в целом</w:t>
            </w:r>
            <w:proofErr w:type="gramStart"/>
            <w:r w:rsidRPr="000A7D7A">
              <w:rPr>
                <w:rFonts w:ascii="Times New Roman" w:hAnsi="Times New Roman" w:cs="Times New Roman"/>
                <w:sz w:val="20"/>
                <w:szCs w:val="20"/>
              </w:rPr>
              <w:t>.»</w:t>
            </w:r>
            <w:proofErr w:type="gramEnd"/>
          </w:p>
          <w:p w:rsidR="00144E19" w:rsidRPr="000A7D7A" w:rsidRDefault="002B411A" w:rsidP="002B411A">
            <w:pPr>
              <w:rPr>
                <w:rFonts w:ascii="Times New Roman" w:hAnsi="Times New Roman" w:cs="Times New Roman"/>
                <w:sz w:val="20"/>
                <w:szCs w:val="20"/>
              </w:rPr>
            </w:pPr>
            <w:r w:rsidRPr="000A7D7A">
              <w:rPr>
                <w:rFonts w:ascii="Times New Roman" w:hAnsi="Times New Roman" w:cs="Times New Roman"/>
                <w:sz w:val="20"/>
                <w:szCs w:val="20"/>
              </w:rPr>
              <w:t>(Банк России)</w:t>
            </w:r>
          </w:p>
        </w:tc>
        <w:tc>
          <w:tcPr>
            <w:tcW w:w="2345" w:type="dxa"/>
          </w:tcPr>
          <w:p w:rsidR="00144E19" w:rsidRPr="000A7D7A" w:rsidRDefault="004C07A5" w:rsidP="008E716C">
            <w:pPr>
              <w:rPr>
                <w:rFonts w:ascii="Times New Roman" w:hAnsi="Times New Roman" w:cs="Times New Roman"/>
                <w:sz w:val="20"/>
                <w:szCs w:val="20"/>
              </w:rPr>
            </w:pPr>
            <w:r w:rsidRPr="000A7D7A">
              <w:rPr>
                <w:rFonts w:ascii="Times New Roman" w:hAnsi="Times New Roman" w:cs="Times New Roman"/>
                <w:sz w:val="20"/>
                <w:szCs w:val="20"/>
              </w:rPr>
              <w:t>У</w:t>
            </w:r>
            <w:r w:rsidR="008E716C" w:rsidRPr="000A7D7A">
              <w:rPr>
                <w:rFonts w:ascii="Times New Roman" w:hAnsi="Times New Roman" w:cs="Times New Roman"/>
                <w:sz w:val="20"/>
                <w:szCs w:val="20"/>
              </w:rPr>
              <w:t>точнена редакция</w:t>
            </w:r>
          </w:p>
        </w:tc>
      </w:tr>
      <w:tr w:rsidR="005F21CC" w:rsidRPr="000A7D7A" w:rsidTr="00ED2E64">
        <w:tc>
          <w:tcPr>
            <w:tcW w:w="675" w:type="dxa"/>
          </w:tcPr>
          <w:p w:rsidR="005F21CC" w:rsidRPr="000A7D7A" w:rsidRDefault="005F21CC"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5F21CC" w:rsidRPr="000A7D7A" w:rsidRDefault="002B411A" w:rsidP="005F0380">
            <w:pPr>
              <w:rPr>
                <w:rFonts w:ascii="Times New Roman" w:hAnsi="Times New Roman" w:cs="Times New Roman"/>
                <w:sz w:val="20"/>
                <w:szCs w:val="20"/>
              </w:rPr>
            </w:pPr>
            <w:r w:rsidRPr="000A7D7A">
              <w:rPr>
                <w:rFonts w:ascii="Times New Roman" w:hAnsi="Times New Roman" w:cs="Times New Roman"/>
                <w:sz w:val="20"/>
                <w:szCs w:val="20"/>
              </w:rPr>
              <w:t xml:space="preserve">Наряду с этим создана и действует система воздействия на субъекты аудиторской деятельности, нарушающие установленные требования и правила, которая охватывает всех членов аудиторской профессии. </w:t>
            </w:r>
            <w:proofErr w:type="gramStart"/>
            <w:r w:rsidRPr="000A7D7A">
              <w:rPr>
                <w:rFonts w:ascii="Times New Roman" w:hAnsi="Times New Roman" w:cs="Times New Roman"/>
                <w:sz w:val="20"/>
                <w:szCs w:val="20"/>
              </w:rPr>
              <w:t>Во всех саморегулируемых организациях аудиторов созданы специализированные органы, осуществляющие рассмотрение дел о применении мер дисциплинарного воздействия в случаях нарушения субъектами аудиторской деятельности требований законодательства, стандартов аудиторской деятельности, правил независимости аудиторов и аудиторских организаций, кодекса профессиональной этики аудиторов.</w:t>
            </w:r>
            <w:proofErr w:type="gramEnd"/>
          </w:p>
        </w:tc>
        <w:tc>
          <w:tcPr>
            <w:tcW w:w="6521" w:type="dxa"/>
          </w:tcPr>
          <w:p w:rsidR="002B411A" w:rsidRPr="000A7D7A" w:rsidRDefault="002B411A" w:rsidP="002B411A">
            <w:pPr>
              <w:rPr>
                <w:rFonts w:ascii="Times New Roman" w:hAnsi="Times New Roman" w:cs="Times New Roman"/>
                <w:sz w:val="20"/>
                <w:szCs w:val="20"/>
              </w:rPr>
            </w:pPr>
            <w:r w:rsidRPr="000A7D7A">
              <w:rPr>
                <w:rFonts w:ascii="Times New Roman" w:hAnsi="Times New Roman" w:cs="Times New Roman"/>
                <w:sz w:val="20"/>
                <w:szCs w:val="20"/>
              </w:rPr>
              <w:t>Противоречит пункту 7 раздела 3</w:t>
            </w:r>
            <w:r w:rsidR="00A02076" w:rsidRPr="000A7D7A">
              <w:rPr>
                <w:rFonts w:ascii="Times New Roman" w:hAnsi="Times New Roman" w:cs="Times New Roman"/>
                <w:sz w:val="20"/>
                <w:szCs w:val="20"/>
              </w:rPr>
              <w:t>:</w:t>
            </w:r>
            <w:r w:rsidRPr="000A7D7A">
              <w:rPr>
                <w:rFonts w:ascii="Times New Roman" w:hAnsi="Times New Roman" w:cs="Times New Roman"/>
                <w:sz w:val="20"/>
                <w:szCs w:val="20"/>
              </w:rPr>
              <w:t xml:space="preserve"> «Существенным недостатком внешнего </w:t>
            </w:r>
            <w:proofErr w:type="gramStart"/>
            <w:r w:rsidRPr="000A7D7A">
              <w:rPr>
                <w:rFonts w:ascii="Times New Roman" w:hAnsi="Times New Roman" w:cs="Times New Roman"/>
                <w:sz w:val="20"/>
                <w:szCs w:val="20"/>
              </w:rPr>
              <w:t>контроля качества работы субъектов аудиторской деятельности</w:t>
            </w:r>
            <w:proofErr w:type="gramEnd"/>
            <w:r w:rsidRPr="000A7D7A">
              <w:rPr>
                <w:rFonts w:ascii="Times New Roman" w:hAnsi="Times New Roman" w:cs="Times New Roman"/>
                <w:sz w:val="20"/>
                <w:szCs w:val="20"/>
              </w:rPr>
              <w:t xml:space="preserve"> остается использование формальных подходов. Одной из причин этого является ограниченность правовых возможностей контролирующих органов по реализации содержательных подходов к оценке рисков аудиторской деятельности и деятельности конкретных субъектов в целом</w:t>
            </w:r>
            <w:proofErr w:type="gramStart"/>
            <w:r w:rsidRPr="000A7D7A">
              <w:rPr>
                <w:rFonts w:ascii="Times New Roman" w:hAnsi="Times New Roman" w:cs="Times New Roman"/>
                <w:sz w:val="20"/>
                <w:szCs w:val="20"/>
              </w:rPr>
              <w:t>.»</w:t>
            </w:r>
            <w:proofErr w:type="gramEnd"/>
          </w:p>
          <w:p w:rsidR="005F21CC" w:rsidRPr="000A7D7A" w:rsidRDefault="002B411A" w:rsidP="002B411A">
            <w:pPr>
              <w:rPr>
                <w:rFonts w:ascii="Times New Roman" w:hAnsi="Times New Roman" w:cs="Times New Roman"/>
                <w:sz w:val="20"/>
                <w:szCs w:val="20"/>
              </w:rPr>
            </w:pPr>
            <w:r w:rsidRPr="000A7D7A">
              <w:rPr>
                <w:rFonts w:ascii="Times New Roman" w:hAnsi="Times New Roman" w:cs="Times New Roman"/>
                <w:sz w:val="20"/>
                <w:szCs w:val="20"/>
              </w:rPr>
              <w:t>(Банк России)</w:t>
            </w:r>
          </w:p>
        </w:tc>
        <w:tc>
          <w:tcPr>
            <w:tcW w:w="2345" w:type="dxa"/>
          </w:tcPr>
          <w:p w:rsidR="00545CDF" w:rsidRDefault="00545CDF" w:rsidP="00545CDF">
            <w:pPr>
              <w:rPr>
                <w:rFonts w:ascii="Times New Roman" w:hAnsi="Times New Roman" w:cs="Times New Roman"/>
                <w:sz w:val="20"/>
                <w:szCs w:val="20"/>
              </w:rPr>
            </w:pPr>
            <w:r>
              <w:rPr>
                <w:rFonts w:ascii="Times New Roman" w:hAnsi="Times New Roman" w:cs="Times New Roman"/>
                <w:sz w:val="20"/>
                <w:szCs w:val="20"/>
              </w:rPr>
              <w:t>Отклонить.</w:t>
            </w:r>
          </w:p>
          <w:p w:rsidR="005F21CC" w:rsidRPr="000A7D7A" w:rsidRDefault="00545CDF" w:rsidP="00545CDF">
            <w:pPr>
              <w:rPr>
                <w:rFonts w:ascii="Times New Roman" w:hAnsi="Times New Roman" w:cs="Times New Roman"/>
              </w:rPr>
            </w:pPr>
            <w:r>
              <w:rPr>
                <w:rFonts w:ascii="Times New Roman" w:hAnsi="Times New Roman" w:cs="Times New Roman"/>
                <w:sz w:val="20"/>
                <w:szCs w:val="20"/>
              </w:rPr>
              <w:t>Противоречие не усматривается</w:t>
            </w:r>
          </w:p>
        </w:tc>
      </w:tr>
      <w:tr w:rsidR="005F21CC" w:rsidRPr="000A7D7A" w:rsidTr="00ED2E64">
        <w:tc>
          <w:tcPr>
            <w:tcW w:w="675" w:type="dxa"/>
          </w:tcPr>
          <w:p w:rsidR="005F21CC" w:rsidRPr="000A7D7A" w:rsidRDefault="005F21CC"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5F21CC" w:rsidRPr="000A7D7A" w:rsidRDefault="005F21CC" w:rsidP="00435C7C">
            <w:pPr>
              <w:rPr>
                <w:rFonts w:ascii="Times New Roman" w:hAnsi="Times New Roman" w:cs="Times New Roman"/>
                <w:sz w:val="20"/>
                <w:szCs w:val="20"/>
              </w:rPr>
            </w:pPr>
            <w:r w:rsidRPr="000A7D7A">
              <w:rPr>
                <w:rFonts w:ascii="Times New Roman" w:hAnsi="Times New Roman" w:cs="Times New Roman"/>
                <w:sz w:val="20"/>
                <w:szCs w:val="20"/>
              </w:rPr>
              <w:t xml:space="preserve">Таким образом, к 2016 г. в стране сформирован и функционирует институт аудита, соответствующий современной </w:t>
            </w:r>
            <w:proofErr w:type="spellStart"/>
            <w:r w:rsidRPr="000A7D7A">
              <w:rPr>
                <w:rFonts w:ascii="Times New Roman" w:hAnsi="Times New Roman" w:cs="Times New Roman"/>
                <w:sz w:val="20"/>
                <w:szCs w:val="20"/>
              </w:rPr>
              <w:t>международно</w:t>
            </w:r>
            <w:proofErr w:type="spellEnd"/>
            <w:r w:rsidRPr="000A7D7A">
              <w:rPr>
                <w:rFonts w:ascii="Times New Roman" w:hAnsi="Times New Roman" w:cs="Times New Roman"/>
                <w:sz w:val="20"/>
                <w:szCs w:val="20"/>
              </w:rPr>
              <w:t xml:space="preserve"> признанной модели организации и регулирования аудиторской деятельности. </w:t>
            </w:r>
          </w:p>
        </w:tc>
        <w:tc>
          <w:tcPr>
            <w:tcW w:w="6521" w:type="dxa"/>
          </w:tcPr>
          <w:p w:rsidR="005F21CC" w:rsidRPr="000A7D7A" w:rsidRDefault="00F743FE" w:rsidP="00175CC5">
            <w:pPr>
              <w:rPr>
                <w:rFonts w:ascii="Times New Roman" w:hAnsi="Times New Roman" w:cs="Times New Roman"/>
                <w:sz w:val="20"/>
                <w:szCs w:val="20"/>
              </w:rPr>
            </w:pPr>
            <w:r w:rsidRPr="000A7D7A">
              <w:rPr>
                <w:rFonts w:ascii="Times New Roman" w:hAnsi="Times New Roman" w:cs="Times New Roman"/>
                <w:sz w:val="20"/>
                <w:szCs w:val="20"/>
              </w:rPr>
              <w:t xml:space="preserve">Противоречит </w:t>
            </w:r>
            <w:r w:rsidR="005F21CC" w:rsidRPr="000A7D7A">
              <w:rPr>
                <w:rFonts w:ascii="Times New Roman" w:hAnsi="Times New Roman" w:cs="Times New Roman"/>
                <w:sz w:val="20"/>
                <w:szCs w:val="20"/>
              </w:rPr>
              <w:t>предложени</w:t>
            </w:r>
            <w:r w:rsidRPr="000A7D7A">
              <w:rPr>
                <w:rFonts w:ascii="Times New Roman" w:hAnsi="Times New Roman" w:cs="Times New Roman"/>
                <w:sz w:val="20"/>
                <w:szCs w:val="20"/>
              </w:rPr>
              <w:t>ю</w:t>
            </w:r>
            <w:r w:rsidR="005F21CC" w:rsidRPr="000A7D7A">
              <w:rPr>
                <w:rFonts w:ascii="Times New Roman" w:hAnsi="Times New Roman" w:cs="Times New Roman"/>
                <w:sz w:val="20"/>
                <w:szCs w:val="20"/>
              </w:rPr>
              <w:t xml:space="preserve"> о том, что необходимо «обеспечение признания российской системы регулирования аудиторской деятельности и надзора за ней соответствующей </w:t>
            </w:r>
            <w:proofErr w:type="spellStart"/>
            <w:r w:rsidR="005F21CC" w:rsidRPr="000A7D7A">
              <w:rPr>
                <w:rFonts w:ascii="Times New Roman" w:hAnsi="Times New Roman" w:cs="Times New Roman"/>
                <w:sz w:val="20"/>
                <w:szCs w:val="20"/>
              </w:rPr>
              <w:t>международно</w:t>
            </w:r>
            <w:proofErr w:type="spellEnd"/>
            <w:r w:rsidR="005F21CC" w:rsidRPr="000A7D7A">
              <w:rPr>
                <w:rFonts w:ascii="Times New Roman" w:hAnsi="Times New Roman" w:cs="Times New Roman"/>
                <w:sz w:val="20"/>
                <w:szCs w:val="20"/>
              </w:rPr>
              <w:t xml:space="preserve"> признанной модели </w:t>
            </w:r>
            <w:r w:rsidR="00435C7C" w:rsidRPr="000A7D7A">
              <w:rPr>
                <w:rFonts w:ascii="Times New Roman" w:hAnsi="Times New Roman" w:cs="Times New Roman"/>
                <w:sz w:val="20"/>
                <w:szCs w:val="20"/>
              </w:rPr>
              <w:t>…</w:t>
            </w:r>
            <w:r w:rsidR="005F21CC" w:rsidRPr="000A7D7A">
              <w:rPr>
                <w:rFonts w:ascii="Times New Roman" w:hAnsi="Times New Roman" w:cs="Times New Roman"/>
                <w:sz w:val="20"/>
                <w:szCs w:val="20"/>
              </w:rPr>
              <w:t>»</w:t>
            </w:r>
            <w:r w:rsidRPr="000A7D7A">
              <w:rPr>
                <w:rFonts w:ascii="Times New Roman" w:hAnsi="Times New Roman" w:cs="Times New Roman"/>
                <w:sz w:val="20"/>
                <w:szCs w:val="20"/>
              </w:rPr>
              <w:t xml:space="preserve"> (пункт «б» подраздела 5.6)</w:t>
            </w:r>
            <w:r w:rsidR="005F21CC" w:rsidRPr="000A7D7A">
              <w:rPr>
                <w:rFonts w:ascii="Times New Roman" w:hAnsi="Times New Roman" w:cs="Times New Roman"/>
                <w:sz w:val="20"/>
                <w:szCs w:val="20"/>
              </w:rPr>
              <w:t>.</w:t>
            </w:r>
          </w:p>
          <w:p w:rsidR="005F21CC" w:rsidRPr="000A7D7A" w:rsidRDefault="005F21CC" w:rsidP="00435C7C">
            <w:pPr>
              <w:rPr>
                <w:rFonts w:ascii="Times New Roman" w:hAnsi="Times New Roman" w:cs="Times New Roman"/>
                <w:sz w:val="20"/>
                <w:szCs w:val="20"/>
              </w:rPr>
            </w:pPr>
            <w:r w:rsidRPr="000A7D7A">
              <w:rPr>
                <w:rFonts w:ascii="Times New Roman" w:hAnsi="Times New Roman" w:cs="Times New Roman"/>
                <w:sz w:val="20"/>
                <w:szCs w:val="20"/>
              </w:rPr>
              <w:t>(</w:t>
            </w:r>
            <w:r w:rsidR="00435C7C" w:rsidRPr="000A7D7A">
              <w:rPr>
                <w:rFonts w:ascii="Times New Roman" w:hAnsi="Times New Roman" w:cs="Times New Roman"/>
                <w:sz w:val="20"/>
                <w:szCs w:val="20"/>
              </w:rPr>
              <w:t>Банк России</w:t>
            </w:r>
            <w:r w:rsidRPr="000A7D7A">
              <w:rPr>
                <w:rFonts w:ascii="Times New Roman" w:hAnsi="Times New Roman" w:cs="Times New Roman"/>
                <w:sz w:val="20"/>
                <w:szCs w:val="20"/>
              </w:rPr>
              <w:t>)</w:t>
            </w:r>
          </w:p>
        </w:tc>
        <w:tc>
          <w:tcPr>
            <w:tcW w:w="2345" w:type="dxa"/>
          </w:tcPr>
          <w:p w:rsidR="005F21CC" w:rsidRPr="000A7D7A" w:rsidRDefault="00F950CC" w:rsidP="00FE5BEB">
            <w:pPr>
              <w:rPr>
                <w:rFonts w:ascii="Times New Roman" w:hAnsi="Times New Roman" w:cs="Times New Roman"/>
                <w:sz w:val="20"/>
                <w:szCs w:val="20"/>
              </w:rPr>
            </w:pPr>
            <w:r w:rsidRPr="000A7D7A">
              <w:rPr>
                <w:rFonts w:ascii="Times New Roman" w:hAnsi="Times New Roman" w:cs="Times New Roman"/>
                <w:sz w:val="20"/>
                <w:szCs w:val="20"/>
              </w:rPr>
              <w:t>У</w:t>
            </w:r>
            <w:r w:rsidR="00FE5BEB" w:rsidRPr="000A7D7A">
              <w:rPr>
                <w:rFonts w:ascii="Times New Roman" w:hAnsi="Times New Roman" w:cs="Times New Roman"/>
                <w:sz w:val="20"/>
                <w:szCs w:val="20"/>
              </w:rPr>
              <w:t>точнена редакция</w:t>
            </w:r>
          </w:p>
        </w:tc>
      </w:tr>
      <w:tr w:rsidR="008F06C5" w:rsidRPr="000A7D7A" w:rsidTr="00ED2E64">
        <w:tc>
          <w:tcPr>
            <w:tcW w:w="675" w:type="dxa"/>
          </w:tcPr>
          <w:p w:rsidR="008F06C5" w:rsidRPr="000A7D7A" w:rsidRDefault="008F06C5"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8F06C5" w:rsidRPr="000A7D7A" w:rsidRDefault="008F06C5" w:rsidP="00435C7C">
            <w:pPr>
              <w:rPr>
                <w:rFonts w:ascii="Times New Roman" w:hAnsi="Times New Roman" w:cs="Times New Roman"/>
                <w:sz w:val="20"/>
                <w:szCs w:val="20"/>
              </w:rPr>
            </w:pPr>
          </w:p>
        </w:tc>
        <w:tc>
          <w:tcPr>
            <w:tcW w:w="6521" w:type="dxa"/>
          </w:tcPr>
          <w:p w:rsidR="008F06C5" w:rsidRPr="000A7D7A" w:rsidRDefault="008F06C5" w:rsidP="008F06C5">
            <w:pPr>
              <w:rPr>
                <w:rFonts w:ascii="Times New Roman" w:hAnsi="Times New Roman" w:cs="Times New Roman"/>
                <w:sz w:val="20"/>
                <w:szCs w:val="20"/>
              </w:rPr>
            </w:pPr>
            <w:r w:rsidRPr="000A7D7A">
              <w:rPr>
                <w:rFonts w:ascii="Times New Roman" w:hAnsi="Times New Roman" w:cs="Times New Roman"/>
                <w:sz w:val="20"/>
                <w:szCs w:val="20"/>
              </w:rPr>
              <w:t>Дополнить раздел текущим состоянием нормативного регулирования аудиторской деятельности помимо РФ странами ЕАЭС, БРИКС, США и Европы</w:t>
            </w:r>
          </w:p>
          <w:p w:rsidR="008F06C5" w:rsidRPr="000A7D7A" w:rsidRDefault="008F06C5" w:rsidP="00F950CC">
            <w:pPr>
              <w:rPr>
                <w:rFonts w:ascii="Times New Roman" w:hAnsi="Times New Roman" w:cs="Times New Roman"/>
                <w:sz w:val="20"/>
                <w:szCs w:val="20"/>
              </w:rPr>
            </w:pPr>
            <w:r w:rsidRPr="000A7D7A">
              <w:rPr>
                <w:rFonts w:ascii="Times New Roman" w:hAnsi="Times New Roman" w:cs="Times New Roman"/>
                <w:sz w:val="20"/>
                <w:szCs w:val="20"/>
              </w:rPr>
              <w:t>(Никифоров)</w:t>
            </w:r>
          </w:p>
        </w:tc>
        <w:tc>
          <w:tcPr>
            <w:tcW w:w="2345" w:type="dxa"/>
          </w:tcPr>
          <w:p w:rsidR="008F06C5" w:rsidRDefault="00545CDF" w:rsidP="008F7670">
            <w:pPr>
              <w:rPr>
                <w:rFonts w:ascii="Times New Roman" w:hAnsi="Times New Roman" w:cs="Times New Roman"/>
                <w:sz w:val="20"/>
                <w:szCs w:val="20"/>
              </w:rPr>
            </w:pPr>
            <w:r>
              <w:rPr>
                <w:rFonts w:ascii="Times New Roman" w:hAnsi="Times New Roman" w:cs="Times New Roman"/>
                <w:sz w:val="20"/>
                <w:szCs w:val="20"/>
              </w:rPr>
              <w:t>Отклонить.</w:t>
            </w:r>
          </w:p>
          <w:p w:rsidR="00545CDF" w:rsidRPr="000A7D7A" w:rsidRDefault="00545CDF" w:rsidP="008F7670">
            <w:pPr>
              <w:rPr>
                <w:rFonts w:ascii="Times New Roman" w:hAnsi="Times New Roman" w:cs="Times New Roman"/>
                <w:sz w:val="20"/>
                <w:szCs w:val="20"/>
              </w:rPr>
            </w:pPr>
            <w:r>
              <w:rPr>
                <w:rFonts w:ascii="Times New Roman" w:hAnsi="Times New Roman" w:cs="Times New Roman"/>
                <w:sz w:val="20"/>
                <w:szCs w:val="20"/>
              </w:rPr>
              <w:t>Излишняя детализация</w:t>
            </w:r>
          </w:p>
        </w:tc>
      </w:tr>
      <w:tr w:rsidR="005F21CC" w:rsidRPr="000A7D7A" w:rsidTr="00C604AF">
        <w:tc>
          <w:tcPr>
            <w:tcW w:w="14786" w:type="dxa"/>
            <w:gridSpan w:val="4"/>
          </w:tcPr>
          <w:p w:rsidR="005F21CC" w:rsidRPr="000A7D7A" w:rsidRDefault="005F21CC" w:rsidP="008F7670">
            <w:pPr>
              <w:jc w:val="center"/>
              <w:rPr>
                <w:rFonts w:ascii="Times New Roman" w:hAnsi="Times New Roman" w:cs="Times New Roman"/>
                <w:b/>
                <w:sz w:val="24"/>
                <w:szCs w:val="24"/>
              </w:rPr>
            </w:pPr>
            <w:r w:rsidRPr="000A7D7A">
              <w:rPr>
                <w:rFonts w:ascii="Times New Roman" w:hAnsi="Times New Roman" w:cs="Times New Roman"/>
                <w:b/>
                <w:sz w:val="24"/>
                <w:szCs w:val="24"/>
              </w:rPr>
              <w:t>3. Основные проблемы развития аудиторской деятельности</w:t>
            </w:r>
          </w:p>
        </w:tc>
      </w:tr>
      <w:tr w:rsidR="00A24FFF" w:rsidRPr="000A7D7A" w:rsidTr="00A24FFF">
        <w:trPr>
          <w:trHeight w:val="791"/>
        </w:trPr>
        <w:tc>
          <w:tcPr>
            <w:tcW w:w="675" w:type="dxa"/>
          </w:tcPr>
          <w:p w:rsidR="00A24FFF" w:rsidRPr="000A7D7A" w:rsidRDefault="00A24FFF" w:rsidP="007730DC">
            <w:pPr>
              <w:pStyle w:val="a8"/>
              <w:numPr>
                <w:ilvl w:val="0"/>
                <w:numId w:val="2"/>
              </w:numPr>
              <w:ind w:left="470" w:hanging="357"/>
              <w:jc w:val="center"/>
              <w:rPr>
                <w:rFonts w:ascii="Times New Roman" w:hAnsi="Times New Roman" w:cs="Times New Roman"/>
                <w:sz w:val="24"/>
                <w:szCs w:val="24"/>
              </w:rPr>
            </w:pPr>
          </w:p>
        </w:tc>
        <w:tc>
          <w:tcPr>
            <w:tcW w:w="5245" w:type="dxa"/>
            <w:vMerge w:val="restart"/>
          </w:tcPr>
          <w:p w:rsidR="00A24FFF" w:rsidRPr="000A7D7A" w:rsidRDefault="00A24FFF" w:rsidP="00021E3B">
            <w:pPr>
              <w:rPr>
                <w:rFonts w:ascii="Times New Roman" w:hAnsi="Times New Roman" w:cs="Times New Roman"/>
                <w:sz w:val="24"/>
                <w:szCs w:val="24"/>
              </w:rPr>
            </w:pPr>
            <w:r w:rsidRPr="000A7D7A">
              <w:rPr>
                <w:rFonts w:ascii="Times New Roman" w:hAnsi="Times New Roman" w:cs="Times New Roman"/>
                <w:sz w:val="20"/>
                <w:szCs w:val="20"/>
              </w:rPr>
              <w:t xml:space="preserve">1. Ситуация на рынке аудиторских услуг </w:t>
            </w:r>
            <w:r w:rsidRPr="000A7D7A">
              <w:rPr>
                <w:rFonts w:ascii="Times New Roman" w:hAnsi="Times New Roman" w:cs="Times New Roman"/>
                <w:sz w:val="20"/>
                <w:szCs w:val="20"/>
                <w:lang w:eastAsia="ru-RU"/>
              </w:rPr>
              <w:t>в большой степени определяется общими экономическими условиями в стране.</w:t>
            </w:r>
            <w:r w:rsidRPr="000A7D7A">
              <w:rPr>
                <w:rFonts w:ascii="Times New Roman" w:hAnsi="Times New Roman" w:cs="Times New Roman"/>
                <w:sz w:val="20"/>
                <w:szCs w:val="20"/>
              </w:rPr>
              <w:t xml:space="preserve"> </w:t>
            </w:r>
            <w:proofErr w:type="gramStart"/>
            <w:r w:rsidRPr="000A7D7A">
              <w:rPr>
                <w:rFonts w:ascii="Times New Roman" w:hAnsi="Times New Roman" w:cs="Times New Roman"/>
                <w:sz w:val="20"/>
                <w:szCs w:val="20"/>
              </w:rPr>
              <w:t xml:space="preserve">Среди основных факторов, оказывающих негативное влияние на данный сегмент рынка, – состояние деловой и инвестиционной среды, в том числе сокращение притока новых клиентов и отток имеющихся клиентов; малые бюджеты на привлечение </w:t>
            </w:r>
            <w:r w:rsidRPr="000A7D7A">
              <w:rPr>
                <w:rFonts w:ascii="Times New Roman" w:hAnsi="Times New Roman" w:cs="Times New Roman"/>
                <w:sz w:val="20"/>
                <w:szCs w:val="20"/>
              </w:rPr>
              <w:lastRenderedPageBreak/>
              <w:t>аудиторов и консультантов у клиентов; снижение или, как минимум, фиксация на неизменном уровне цен на аудиторские и консультационные услуги; снижение платежеспособности клиентов;</w:t>
            </w:r>
            <w:proofErr w:type="gramEnd"/>
            <w:r w:rsidRPr="000A7D7A">
              <w:rPr>
                <w:rFonts w:ascii="Times New Roman" w:hAnsi="Times New Roman" w:cs="Times New Roman"/>
                <w:sz w:val="20"/>
                <w:szCs w:val="20"/>
              </w:rPr>
              <w:t xml:space="preserve"> ценовой демпинг; сложившаяся практика проведения конкурсов по закупкам аудиторских услуг.</w:t>
            </w:r>
          </w:p>
        </w:tc>
        <w:tc>
          <w:tcPr>
            <w:tcW w:w="6521" w:type="dxa"/>
          </w:tcPr>
          <w:p w:rsidR="00A24FFF" w:rsidRPr="000A7D7A" w:rsidRDefault="00A24FFF" w:rsidP="00A24FFF">
            <w:pPr>
              <w:rPr>
                <w:rFonts w:ascii="Times New Roman" w:hAnsi="Times New Roman" w:cs="Times New Roman"/>
                <w:sz w:val="20"/>
                <w:szCs w:val="20"/>
              </w:rPr>
            </w:pPr>
            <w:r w:rsidRPr="000A7D7A">
              <w:rPr>
                <w:rFonts w:ascii="Times New Roman" w:hAnsi="Times New Roman" w:cs="Times New Roman"/>
                <w:sz w:val="20"/>
                <w:szCs w:val="20"/>
              </w:rPr>
              <w:lastRenderedPageBreak/>
              <w:t>Отсутствие антидемпинговых механизмов при конкурсном отборе аудитора</w:t>
            </w:r>
          </w:p>
          <w:p w:rsidR="00A24FFF" w:rsidRPr="000A7D7A" w:rsidRDefault="00A24FFF" w:rsidP="00A24FFF">
            <w:pPr>
              <w:rPr>
                <w:rFonts w:ascii="Times New Roman" w:hAnsi="Times New Roman" w:cs="Times New Roman"/>
                <w:sz w:val="20"/>
                <w:szCs w:val="20"/>
              </w:rPr>
            </w:pPr>
            <w:r w:rsidRPr="000A7D7A">
              <w:rPr>
                <w:rFonts w:ascii="Times New Roman" w:hAnsi="Times New Roman" w:cs="Times New Roman"/>
                <w:sz w:val="20"/>
                <w:szCs w:val="20"/>
              </w:rPr>
              <w:t>(Никифоров)</w:t>
            </w:r>
          </w:p>
        </w:tc>
        <w:tc>
          <w:tcPr>
            <w:tcW w:w="2345" w:type="dxa"/>
          </w:tcPr>
          <w:p w:rsidR="00A24FFF" w:rsidRPr="000A7D7A" w:rsidRDefault="00545CDF" w:rsidP="008F7670">
            <w:pPr>
              <w:rPr>
                <w:rFonts w:ascii="Times New Roman" w:hAnsi="Times New Roman" w:cs="Times New Roman"/>
                <w:sz w:val="20"/>
                <w:szCs w:val="20"/>
              </w:rPr>
            </w:pPr>
            <w:r>
              <w:rPr>
                <w:rFonts w:ascii="Times New Roman" w:hAnsi="Times New Roman" w:cs="Times New Roman"/>
                <w:sz w:val="20"/>
                <w:szCs w:val="20"/>
              </w:rPr>
              <w:t>Учтено</w:t>
            </w:r>
            <w:r w:rsidR="006863F5">
              <w:rPr>
                <w:rFonts w:ascii="Times New Roman" w:hAnsi="Times New Roman" w:cs="Times New Roman"/>
                <w:sz w:val="20"/>
                <w:szCs w:val="20"/>
              </w:rPr>
              <w:t xml:space="preserve"> (раздел 3)</w:t>
            </w:r>
          </w:p>
        </w:tc>
      </w:tr>
      <w:tr w:rsidR="00A24FFF" w:rsidRPr="000A7D7A" w:rsidTr="00ED2E64">
        <w:tc>
          <w:tcPr>
            <w:tcW w:w="675" w:type="dxa"/>
          </w:tcPr>
          <w:p w:rsidR="00A24FFF" w:rsidRPr="000A7D7A" w:rsidRDefault="00A24FFF" w:rsidP="007730DC">
            <w:pPr>
              <w:pStyle w:val="a8"/>
              <w:numPr>
                <w:ilvl w:val="0"/>
                <w:numId w:val="2"/>
              </w:numPr>
              <w:ind w:left="470" w:hanging="357"/>
              <w:jc w:val="center"/>
              <w:rPr>
                <w:rFonts w:ascii="Times New Roman" w:hAnsi="Times New Roman" w:cs="Times New Roman"/>
                <w:sz w:val="24"/>
                <w:szCs w:val="24"/>
              </w:rPr>
            </w:pPr>
          </w:p>
        </w:tc>
        <w:tc>
          <w:tcPr>
            <w:tcW w:w="5245" w:type="dxa"/>
            <w:vMerge/>
          </w:tcPr>
          <w:p w:rsidR="00A24FFF" w:rsidRPr="000A7D7A" w:rsidRDefault="00A24FFF" w:rsidP="00426CF5">
            <w:pPr>
              <w:rPr>
                <w:rFonts w:ascii="Times New Roman" w:hAnsi="Times New Roman" w:cs="Times New Roman"/>
                <w:sz w:val="20"/>
                <w:szCs w:val="20"/>
              </w:rPr>
            </w:pPr>
          </w:p>
        </w:tc>
        <w:tc>
          <w:tcPr>
            <w:tcW w:w="6521" w:type="dxa"/>
          </w:tcPr>
          <w:p w:rsidR="00A24FFF" w:rsidRPr="000A7D7A" w:rsidRDefault="00A24FFF" w:rsidP="00A24FFF">
            <w:pPr>
              <w:rPr>
                <w:rFonts w:ascii="Times New Roman" w:hAnsi="Times New Roman" w:cs="Times New Roman"/>
                <w:sz w:val="20"/>
                <w:szCs w:val="20"/>
              </w:rPr>
            </w:pPr>
            <w:r w:rsidRPr="000A7D7A">
              <w:rPr>
                <w:rFonts w:ascii="Times New Roman" w:hAnsi="Times New Roman" w:cs="Times New Roman"/>
                <w:sz w:val="20"/>
                <w:szCs w:val="20"/>
              </w:rPr>
              <w:t>Преобладание тенденции недобросовестной конкуренции на аудиторском рынке</w:t>
            </w:r>
          </w:p>
          <w:p w:rsidR="00A24FFF" w:rsidRPr="000A7D7A" w:rsidRDefault="00A24FFF" w:rsidP="00A24FFF">
            <w:pPr>
              <w:rPr>
                <w:rFonts w:ascii="Times New Roman" w:hAnsi="Times New Roman" w:cs="Times New Roman"/>
                <w:sz w:val="20"/>
                <w:szCs w:val="20"/>
              </w:rPr>
            </w:pPr>
            <w:r w:rsidRPr="000A7D7A">
              <w:rPr>
                <w:rFonts w:ascii="Times New Roman" w:hAnsi="Times New Roman" w:cs="Times New Roman"/>
                <w:sz w:val="20"/>
                <w:szCs w:val="20"/>
              </w:rPr>
              <w:t>(Никифоров)</w:t>
            </w:r>
          </w:p>
        </w:tc>
        <w:tc>
          <w:tcPr>
            <w:tcW w:w="2345" w:type="dxa"/>
          </w:tcPr>
          <w:p w:rsidR="00A24FFF" w:rsidRDefault="00545CDF" w:rsidP="008F7670">
            <w:pPr>
              <w:rPr>
                <w:rFonts w:ascii="Times New Roman" w:hAnsi="Times New Roman" w:cs="Times New Roman"/>
                <w:sz w:val="20"/>
                <w:szCs w:val="20"/>
              </w:rPr>
            </w:pPr>
            <w:r>
              <w:rPr>
                <w:rFonts w:ascii="Times New Roman" w:hAnsi="Times New Roman" w:cs="Times New Roman"/>
                <w:sz w:val="20"/>
                <w:szCs w:val="20"/>
              </w:rPr>
              <w:t>Отклонить.</w:t>
            </w:r>
          </w:p>
          <w:p w:rsidR="00545CDF" w:rsidRPr="000A7D7A" w:rsidRDefault="00545CDF" w:rsidP="008F7670">
            <w:pPr>
              <w:rPr>
                <w:rFonts w:ascii="Times New Roman" w:hAnsi="Times New Roman" w:cs="Times New Roman"/>
                <w:sz w:val="20"/>
                <w:szCs w:val="20"/>
              </w:rPr>
            </w:pPr>
            <w:r>
              <w:rPr>
                <w:rFonts w:ascii="Times New Roman" w:hAnsi="Times New Roman" w:cs="Times New Roman"/>
                <w:sz w:val="20"/>
                <w:szCs w:val="20"/>
              </w:rPr>
              <w:t>Безосновательное утверждение.</w:t>
            </w:r>
          </w:p>
        </w:tc>
      </w:tr>
      <w:tr w:rsidR="00A24FFF" w:rsidRPr="000A7D7A" w:rsidTr="00ED2E64">
        <w:tc>
          <w:tcPr>
            <w:tcW w:w="675" w:type="dxa"/>
          </w:tcPr>
          <w:p w:rsidR="00A24FFF" w:rsidRPr="000A7D7A" w:rsidRDefault="00A24FFF" w:rsidP="007730DC">
            <w:pPr>
              <w:pStyle w:val="a8"/>
              <w:numPr>
                <w:ilvl w:val="0"/>
                <w:numId w:val="2"/>
              </w:numPr>
              <w:ind w:left="470" w:hanging="357"/>
              <w:jc w:val="center"/>
              <w:rPr>
                <w:rFonts w:ascii="Times New Roman" w:hAnsi="Times New Roman" w:cs="Times New Roman"/>
                <w:sz w:val="24"/>
                <w:szCs w:val="24"/>
              </w:rPr>
            </w:pPr>
          </w:p>
        </w:tc>
        <w:tc>
          <w:tcPr>
            <w:tcW w:w="5245" w:type="dxa"/>
            <w:vMerge/>
          </w:tcPr>
          <w:p w:rsidR="00A24FFF" w:rsidRPr="000A7D7A" w:rsidRDefault="00A24FFF" w:rsidP="00426CF5">
            <w:pPr>
              <w:rPr>
                <w:rFonts w:ascii="Times New Roman" w:hAnsi="Times New Roman" w:cs="Times New Roman"/>
                <w:sz w:val="20"/>
                <w:szCs w:val="20"/>
              </w:rPr>
            </w:pPr>
          </w:p>
        </w:tc>
        <w:tc>
          <w:tcPr>
            <w:tcW w:w="6521" w:type="dxa"/>
          </w:tcPr>
          <w:p w:rsidR="00A24FFF" w:rsidRPr="000A7D7A" w:rsidRDefault="00A24FFF" w:rsidP="00A24FFF">
            <w:pPr>
              <w:rPr>
                <w:rFonts w:ascii="Times New Roman" w:hAnsi="Times New Roman" w:cs="Times New Roman"/>
                <w:sz w:val="20"/>
                <w:szCs w:val="20"/>
              </w:rPr>
            </w:pPr>
            <w:r w:rsidRPr="000A7D7A">
              <w:rPr>
                <w:rFonts w:ascii="Times New Roman" w:hAnsi="Times New Roman" w:cs="Times New Roman"/>
                <w:sz w:val="20"/>
                <w:szCs w:val="20"/>
              </w:rPr>
              <w:t>Необходимо зафиксировать кризисное состояние рынка аудита.</w:t>
            </w:r>
          </w:p>
          <w:p w:rsidR="00A24FFF" w:rsidRPr="000A7D7A" w:rsidRDefault="00A24FFF" w:rsidP="00A24FFF">
            <w:pPr>
              <w:rPr>
                <w:rFonts w:ascii="Times New Roman" w:hAnsi="Times New Roman" w:cs="Times New Roman"/>
                <w:sz w:val="20"/>
                <w:szCs w:val="20"/>
              </w:rPr>
            </w:pPr>
            <w:r w:rsidRPr="000A7D7A">
              <w:rPr>
                <w:rFonts w:ascii="Times New Roman" w:hAnsi="Times New Roman" w:cs="Times New Roman"/>
                <w:sz w:val="20"/>
                <w:szCs w:val="20"/>
              </w:rPr>
              <w:lastRenderedPageBreak/>
              <w:t xml:space="preserve">Эволюция аудиторского законодательства сокращало объемы обязательного аудита, числа аудиторов, отсутствие поддержки малого бизнеса, неудовлетворительные условия осуществления государственного заказа (с </w:t>
            </w:r>
            <w:proofErr w:type="spellStart"/>
            <w:r w:rsidRPr="000A7D7A">
              <w:rPr>
                <w:rFonts w:ascii="Times New Roman" w:hAnsi="Times New Roman" w:cs="Times New Roman"/>
                <w:sz w:val="20"/>
                <w:szCs w:val="20"/>
              </w:rPr>
              <w:t>т.з</w:t>
            </w:r>
            <w:proofErr w:type="spellEnd"/>
            <w:r w:rsidRPr="000A7D7A">
              <w:rPr>
                <w:rFonts w:ascii="Times New Roman" w:hAnsi="Times New Roman" w:cs="Times New Roman"/>
                <w:sz w:val="20"/>
                <w:szCs w:val="20"/>
              </w:rPr>
              <w:t xml:space="preserve">. аудиторов). Реальная практика </w:t>
            </w:r>
            <w:proofErr w:type="gramStart"/>
            <w:r w:rsidRPr="000A7D7A">
              <w:rPr>
                <w:rFonts w:ascii="Times New Roman" w:hAnsi="Times New Roman" w:cs="Times New Roman"/>
                <w:sz w:val="20"/>
                <w:szCs w:val="20"/>
              </w:rPr>
              <w:t>-с</w:t>
            </w:r>
            <w:proofErr w:type="gramEnd"/>
            <w:r w:rsidRPr="000A7D7A">
              <w:rPr>
                <w:rFonts w:ascii="Times New Roman" w:hAnsi="Times New Roman" w:cs="Times New Roman"/>
                <w:sz w:val="20"/>
                <w:szCs w:val="20"/>
              </w:rPr>
              <w:t xml:space="preserve">окращение бизнеса – снижение бюджетов на функцию контроля (с </w:t>
            </w:r>
            <w:proofErr w:type="spellStart"/>
            <w:r w:rsidRPr="000A7D7A">
              <w:rPr>
                <w:rFonts w:ascii="Times New Roman" w:hAnsi="Times New Roman" w:cs="Times New Roman"/>
                <w:sz w:val="20"/>
                <w:szCs w:val="20"/>
              </w:rPr>
              <w:t>т.з</w:t>
            </w:r>
            <w:proofErr w:type="spellEnd"/>
            <w:r w:rsidRPr="000A7D7A">
              <w:rPr>
                <w:rFonts w:ascii="Times New Roman" w:hAnsi="Times New Roman" w:cs="Times New Roman"/>
                <w:sz w:val="20"/>
                <w:szCs w:val="20"/>
              </w:rPr>
              <w:t xml:space="preserve">. пользователей). </w:t>
            </w:r>
          </w:p>
          <w:p w:rsidR="00A24FFF" w:rsidRPr="000A7D7A" w:rsidRDefault="00A24FFF" w:rsidP="00A24FFF">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A24FFF" w:rsidRPr="000A7D7A" w:rsidRDefault="00545CDF" w:rsidP="00545CDF">
            <w:pPr>
              <w:rPr>
                <w:rFonts w:ascii="Times New Roman" w:hAnsi="Times New Roman" w:cs="Times New Roman"/>
                <w:sz w:val="20"/>
                <w:szCs w:val="20"/>
              </w:rPr>
            </w:pPr>
            <w:r>
              <w:rPr>
                <w:rFonts w:ascii="Times New Roman" w:hAnsi="Times New Roman" w:cs="Times New Roman"/>
                <w:sz w:val="20"/>
                <w:szCs w:val="20"/>
              </w:rPr>
              <w:lastRenderedPageBreak/>
              <w:t>Учтено частично.</w:t>
            </w:r>
          </w:p>
        </w:tc>
      </w:tr>
      <w:tr w:rsidR="00A24FFF" w:rsidRPr="000A7D7A" w:rsidTr="00ED2E64">
        <w:tc>
          <w:tcPr>
            <w:tcW w:w="675" w:type="dxa"/>
          </w:tcPr>
          <w:p w:rsidR="00A24FFF" w:rsidRPr="000A7D7A" w:rsidRDefault="00A24FFF"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A24FFF" w:rsidRPr="000A7D7A" w:rsidRDefault="00A24FFF" w:rsidP="00A74C76">
            <w:pPr>
              <w:tabs>
                <w:tab w:val="left" w:pos="975"/>
              </w:tabs>
              <w:rPr>
                <w:rFonts w:ascii="Times New Roman" w:hAnsi="Times New Roman" w:cs="Times New Roman"/>
                <w:sz w:val="20"/>
                <w:szCs w:val="20"/>
              </w:rPr>
            </w:pPr>
            <w:r w:rsidRPr="000A7D7A">
              <w:rPr>
                <w:rFonts w:ascii="Times New Roman" w:hAnsi="Times New Roman" w:cs="Times New Roman"/>
                <w:sz w:val="20"/>
                <w:szCs w:val="20"/>
              </w:rPr>
              <w:t>2. По-прежнему низким остается уровень востребованности аудиторских услуг.</w:t>
            </w:r>
          </w:p>
        </w:tc>
        <w:tc>
          <w:tcPr>
            <w:tcW w:w="6521" w:type="dxa"/>
          </w:tcPr>
          <w:p w:rsidR="00A24FFF" w:rsidRPr="000A7D7A" w:rsidRDefault="00A24FFF" w:rsidP="00A74C76">
            <w:pPr>
              <w:rPr>
                <w:rFonts w:ascii="Times New Roman" w:hAnsi="Times New Roman" w:cs="Times New Roman"/>
                <w:sz w:val="20"/>
                <w:szCs w:val="20"/>
              </w:rPr>
            </w:pPr>
            <w:r w:rsidRPr="000A7D7A">
              <w:rPr>
                <w:rFonts w:ascii="Times New Roman" w:hAnsi="Times New Roman" w:cs="Times New Roman"/>
                <w:sz w:val="20"/>
                <w:szCs w:val="20"/>
              </w:rPr>
              <w:t xml:space="preserve">Контрольная сфера (аудит, внутренний аудит, ревизия) должным образом не поддерживается государством. Отсутствие ответственности за </w:t>
            </w:r>
            <w:proofErr w:type="spellStart"/>
            <w:r w:rsidRPr="000A7D7A">
              <w:rPr>
                <w:rFonts w:ascii="Times New Roman" w:hAnsi="Times New Roman" w:cs="Times New Roman"/>
                <w:sz w:val="20"/>
                <w:szCs w:val="20"/>
              </w:rPr>
              <w:t>непроведение</w:t>
            </w:r>
            <w:proofErr w:type="spellEnd"/>
            <w:r w:rsidRPr="000A7D7A">
              <w:rPr>
                <w:rFonts w:ascii="Times New Roman" w:hAnsi="Times New Roman" w:cs="Times New Roman"/>
                <w:sz w:val="20"/>
                <w:szCs w:val="20"/>
              </w:rPr>
              <w:t xml:space="preserve"> аудита и за достоверность отчетности (с </w:t>
            </w:r>
            <w:proofErr w:type="spellStart"/>
            <w:r w:rsidRPr="000A7D7A">
              <w:rPr>
                <w:rFonts w:ascii="Times New Roman" w:hAnsi="Times New Roman" w:cs="Times New Roman"/>
                <w:sz w:val="20"/>
                <w:szCs w:val="20"/>
              </w:rPr>
              <w:t>т.з</w:t>
            </w:r>
            <w:proofErr w:type="spellEnd"/>
            <w:r w:rsidRPr="000A7D7A">
              <w:rPr>
                <w:rFonts w:ascii="Times New Roman" w:hAnsi="Times New Roman" w:cs="Times New Roman"/>
                <w:sz w:val="20"/>
                <w:szCs w:val="20"/>
              </w:rPr>
              <w:t xml:space="preserve">. аудиторов). Рынок спроса на аудиторские услуги в основном определяется администрированием. Кодекс корпоративного управления предполагает расширение аудиторской деятельности (с </w:t>
            </w:r>
            <w:proofErr w:type="spellStart"/>
            <w:r w:rsidRPr="000A7D7A">
              <w:rPr>
                <w:rFonts w:ascii="Times New Roman" w:hAnsi="Times New Roman" w:cs="Times New Roman"/>
                <w:sz w:val="20"/>
                <w:szCs w:val="20"/>
              </w:rPr>
              <w:t>т.з</w:t>
            </w:r>
            <w:proofErr w:type="spellEnd"/>
            <w:r w:rsidRPr="000A7D7A">
              <w:rPr>
                <w:rFonts w:ascii="Times New Roman" w:hAnsi="Times New Roman" w:cs="Times New Roman"/>
                <w:sz w:val="20"/>
                <w:szCs w:val="20"/>
              </w:rPr>
              <w:t xml:space="preserve">. пользователей). </w:t>
            </w:r>
          </w:p>
          <w:p w:rsidR="00A24FFF" w:rsidRPr="000A7D7A" w:rsidRDefault="00A24FFF" w:rsidP="00C628D6">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A24FFF" w:rsidRPr="000A7D7A" w:rsidRDefault="001D5395" w:rsidP="006863F5">
            <w:pPr>
              <w:rPr>
                <w:rFonts w:ascii="Times New Roman" w:hAnsi="Times New Roman" w:cs="Times New Roman"/>
                <w:sz w:val="20"/>
                <w:szCs w:val="20"/>
              </w:rPr>
            </w:pPr>
            <w:r>
              <w:rPr>
                <w:rFonts w:ascii="Times New Roman" w:hAnsi="Times New Roman" w:cs="Times New Roman"/>
                <w:sz w:val="20"/>
                <w:szCs w:val="20"/>
              </w:rPr>
              <w:t>Учтено</w:t>
            </w:r>
            <w:r w:rsidR="006863F5">
              <w:rPr>
                <w:rFonts w:ascii="Times New Roman" w:hAnsi="Times New Roman" w:cs="Times New Roman"/>
                <w:sz w:val="20"/>
                <w:szCs w:val="20"/>
              </w:rPr>
              <w:t xml:space="preserve"> (раздел 3)</w:t>
            </w:r>
            <w:r>
              <w:rPr>
                <w:rFonts w:ascii="Times New Roman" w:hAnsi="Times New Roman" w:cs="Times New Roman"/>
                <w:sz w:val="20"/>
                <w:szCs w:val="20"/>
              </w:rPr>
              <w:t>.</w:t>
            </w:r>
          </w:p>
        </w:tc>
      </w:tr>
      <w:tr w:rsidR="00A24FFF" w:rsidRPr="000A7D7A" w:rsidTr="00ED2E64">
        <w:tc>
          <w:tcPr>
            <w:tcW w:w="675" w:type="dxa"/>
          </w:tcPr>
          <w:p w:rsidR="00A24FFF" w:rsidRPr="000A7D7A" w:rsidRDefault="00A24FFF" w:rsidP="003F1924">
            <w:pPr>
              <w:pStyle w:val="a8"/>
              <w:numPr>
                <w:ilvl w:val="0"/>
                <w:numId w:val="2"/>
              </w:numPr>
              <w:ind w:left="470" w:hanging="357"/>
              <w:jc w:val="center"/>
              <w:rPr>
                <w:rFonts w:ascii="Times New Roman" w:hAnsi="Times New Roman" w:cs="Times New Roman"/>
                <w:sz w:val="24"/>
                <w:szCs w:val="24"/>
              </w:rPr>
            </w:pPr>
          </w:p>
        </w:tc>
        <w:tc>
          <w:tcPr>
            <w:tcW w:w="5245" w:type="dxa"/>
          </w:tcPr>
          <w:p w:rsidR="00A24FFF" w:rsidRPr="000A7D7A" w:rsidRDefault="00A24FFF" w:rsidP="00B26B17">
            <w:pPr>
              <w:rPr>
                <w:rFonts w:ascii="Times New Roman" w:hAnsi="Times New Roman" w:cs="Times New Roman"/>
                <w:sz w:val="20"/>
                <w:szCs w:val="20"/>
              </w:rPr>
            </w:pPr>
            <w:r w:rsidRPr="000A7D7A">
              <w:rPr>
                <w:rFonts w:ascii="Times New Roman" w:hAnsi="Times New Roman" w:cs="Times New Roman"/>
                <w:sz w:val="20"/>
                <w:szCs w:val="20"/>
              </w:rPr>
              <w:t xml:space="preserve">2. На состояние института аудита отрицательное воздействие оказывают также </w:t>
            </w:r>
            <w:r w:rsidRPr="000A7D7A">
              <w:rPr>
                <w:rFonts w:ascii="Times New Roman" w:hAnsi="Times New Roman" w:cs="Times New Roman"/>
                <w:b/>
                <w:sz w:val="20"/>
                <w:szCs w:val="20"/>
              </w:rPr>
              <w:t>предпринимаемые в последнее время попытки необоснованного сужения деятельности, традиционно осуществляемой аудиторскими организациями, аудиторами</w:t>
            </w:r>
            <w:r w:rsidRPr="000A7D7A">
              <w:rPr>
                <w:rFonts w:ascii="Times New Roman" w:hAnsi="Times New Roman" w:cs="Times New Roman"/>
                <w:sz w:val="20"/>
                <w:szCs w:val="20"/>
              </w:rPr>
              <w:t>.</w:t>
            </w:r>
          </w:p>
        </w:tc>
        <w:tc>
          <w:tcPr>
            <w:tcW w:w="6521" w:type="dxa"/>
          </w:tcPr>
          <w:p w:rsidR="00A24FFF" w:rsidRPr="000A7D7A" w:rsidRDefault="00A24FFF" w:rsidP="003F1924">
            <w:pPr>
              <w:rPr>
                <w:rFonts w:ascii="Times New Roman" w:hAnsi="Times New Roman" w:cs="Times New Roman"/>
                <w:sz w:val="20"/>
                <w:szCs w:val="20"/>
              </w:rPr>
            </w:pPr>
            <w:r w:rsidRPr="000A7D7A">
              <w:rPr>
                <w:rFonts w:ascii="Times New Roman" w:hAnsi="Times New Roman" w:cs="Times New Roman"/>
                <w:sz w:val="20"/>
                <w:szCs w:val="20"/>
              </w:rPr>
              <w:t>Требует уточнения (разъяснения)</w:t>
            </w:r>
          </w:p>
          <w:p w:rsidR="00A24FFF" w:rsidRPr="000A7D7A" w:rsidRDefault="00A24FFF" w:rsidP="003F1924">
            <w:pPr>
              <w:rPr>
                <w:rFonts w:ascii="Times New Roman" w:hAnsi="Times New Roman" w:cs="Times New Roman"/>
                <w:sz w:val="20"/>
                <w:szCs w:val="20"/>
              </w:rPr>
            </w:pPr>
            <w:r w:rsidRPr="000A7D7A">
              <w:rPr>
                <w:rFonts w:ascii="Times New Roman" w:hAnsi="Times New Roman" w:cs="Times New Roman"/>
                <w:sz w:val="20"/>
                <w:szCs w:val="20"/>
              </w:rPr>
              <w:t>(Банк России)</w:t>
            </w:r>
          </w:p>
        </w:tc>
        <w:tc>
          <w:tcPr>
            <w:tcW w:w="2345" w:type="dxa"/>
          </w:tcPr>
          <w:p w:rsidR="00A24FFF" w:rsidRDefault="001D5395" w:rsidP="003F1924">
            <w:pPr>
              <w:rPr>
                <w:rFonts w:ascii="Times New Roman" w:hAnsi="Times New Roman" w:cs="Times New Roman"/>
                <w:sz w:val="20"/>
                <w:szCs w:val="20"/>
              </w:rPr>
            </w:pPr>
            <w:r>
              <w:rPr>
                <w:rFonts w:ascii="Times New Roman" w:hAnsi="Times New Roman" w:cs="Times New Roman"/>
                <w:sz w:val="20"/>
                <w:szCs w:val="20"/>
              </w:rPr>
              <w:t>Отклонить.</w:t>
            </w:r>
          </w:p>
          <w:p w:rsidR="00D00F15" w:rsidRPr="000A7D7A" w:rsidRDefault="00D00F15" w:rsidP="003F1924">
            <w:pPr>
              <w:rPr>
                <w:rFonts w:ascii="Times New Roman" w:hAnsi="Times New Roman" w:cs="Times New Roman"/>
                <w:sz w:val="20"/>
                <w:szCs w:val="20"/>
              </w:rPr>
            </w:pPr>
            <w:r>
              <w:rPr>
                <w:rFonts w:ascii="Times New Roman" w:hAnsi="Times New Roman" w:cs="Times New Roman"/>
                <w:sz w:val="20"/>
                <w:szCs w:val="20"/>
              </w:rPr>
              <w:t>Необходимость уточнения не усматривается.</w:t>
            </w:r>
          </w:p>
        </w:tc>
      </w:tr>
      <w:tr w:rsidR="00871608" w:rsidRPr="000A7D7A" w:rsidTr="00ED2E64">
        <w:tc>
          <w:tcPr>
            <w:tcW w:w="675" w:type="dxa"/>
          </w:tcPr>
          <w:p w:rsidR="00871608" w:rsidRPr="000A7D7A" w:rsidRDefault="00871608" w:rsidP="003F1924">
            <w:pPr>
              <w:pStyle w:val="a8"/>
              <w:numPr>
                <w:ilvl w:val="0"/>
                <w:numId w:val="2"/>
              </w:numPr>
              <w:ind w:left="470" w:hanging="357"/>
              <w:jc w:val="center"/>
              <w:rPr>
                <w:rFonts w:ascii="Times New Roman" w:hAnsi="Times New Roman" w:cs="Times New Roman"/>
                <w:sz w:val="24"/>
                <w:szCs w:val="24"/>
              </w:rPr>
            </w:pPr>
          </w:p>
        </w:tc>
        <w:tc>
          <w:tcPr>
            <w:tcW w:w="5245" w:type="dxa"/>
            <w:vMerge w:val="restart"/>
          </w:tcPr>
          <w:p w:rsidR="00871608" w:rsidRPr="000A7D7A" w:rsidRDefault="00871608" w:rsidP="00021E3B">
            <w:pPr>
              <w:rPr>
                <w:rFonts w:ascii="Times New Roman" w:hAnsi="Times New Roman" w:cs="Times New Roman"/>
                <w:sz w:val="24"/>
                <w:szCs w:val="24"/>
              </w:rPr>
            </w:pPr>
            <w:r w:rsidRPr="000A7D7A">
              <w:rPr>
                <w:rFonts w:ascii="Times New Roman" w:hAnsi="Times New Roman" w:cs="Times New Roman"/>
                <w:sz w:val="20"/>
                <w:szCs w:val="20"/>
              </w:rPr>
              <w:t xml:space="preserve">4. </w:t>
            </w:r>
            <w:r w:rsidRPr="00871608">
              <w:rPr>
                <w:rFonts w:ascii="Times New Roman" w:hAnsi="Times New Roman" w:cs="Times New Roman"/>
                <w:b/>
                <w:sz w:val="20"/>
                <w:szCs w:val="20"/>
              </w:rPr>
              <w:t>Негативное влияние</w:t>
            </w:r>
            <w:r w:rsidRPr="000A7D7A">
              <w:rPr>
                <w:rFonts w:ascii="Times New Roman" w:hAnsi="Times New Roman" w:cs="Times New Roman"/>
                <w:sz w:val="20"/>
                <w:szCs w:val="20"/>
              </w:rPr>
              <w:t xml:space="preserve"> на развитие аудиторской деятельности оказывает ряд институциональных проблем аудиторской профессии. Среди них - </w:t>
            </w:r>
            <w:r w:rsidRPr="00871608">
              <w:rPr>
                <w:rFonts w:ascii="Times New Roman" w:hAnsi="Times New Roman" w:cs="Times New Roman"/>
                <w:b/>
                <w:sz w:val="20"/>
                <w:szCs w:val="20"/>
              </w:rPr>
              <w:t>низкая активность</w:t>
            </w:r>
            <w:r w:rsidRPr="000A7D7A">
              <w:rPr>
                <w:rFonts w:ascii="Times New Roman" w:hAnsi="Times New Roman" w:cs="Times New Roman"/>
                <w:sz w:val="20"/>
                <w:szCs w:val="20"/>
              </w:rPr>
              <w:t xml:space="preserve"> участия аудиторских организаций и аудиторов в деятельности саморегулируемых организаций аудиторов, членами которых они являются; недостаточный уровень корпоративного управления в саморегулируемых организациях аудиторов; нацеленность саморегулируемых организаций аудиторов на решение, главным образом, узких корпоративных вопросов и задач, не имеющих общественного значения; недостаточность финансовой базы саморегулируемых организаций аудиторов, не позволяющая вести полноценную методическую, исследовательскую деятельность, оказывать поддержку своим членам; неоправданная конкуренция между саморегулируемыми организациями аудиторов.</w:t>
            </w:r>
          </w:p>
        </w:tc>
        <w:tc>
          <w:tcPr>
            <w:tcW w:w="6521" w:type="dxa"/>
          </w:tcPr>
          <w:p w:rsidR="00871608" w:rsidRPr="000A7D7A" w:rsidRDefault="00871608" w:rsidP="00021E3B">
            <w:pPr>
              <w:rPr>
                <w:rFonts w:ascii="Times New Roman" w:hAnsi="Times New Roman" w:cs="Times New Roman"/>
                <w:sz w:val="20"/>
                <w:szCs w:val="20"/>
              </w:rPr>
            </w:pPr>
            <w:r w:rsidRPr="000A7D7A">
              <w:rPr>
                <w:rFonts w:ascii="Times New Roman" w:hAnsi="Times New Roman" w:cs="Times New Roman"/>
                <w:sz w:val="20"/>
                <w:szCs w:val="20"/>
              </w:rPr>
              <w:t>Недостаточная эффективность института саморегулирования в аудиторской деятельности</w:t>
            </w:r>
          </w:p>
          <w:p w:rsidR="00871608" w:rsidRPr="000A7D7A" w:rsidRDefault="00871608" w:rsidP="00021E3B">
            <w:pPr>
              <w:rPr>
                <w:rFonts w:ascii="Times New Roman" w:hAnsi="Times New Roman" w:cs="Times New Roman"/>
                <w:sz w:val="20"/>
                <w:szCs w:val="20"/>
              </w:rPr>
            </w:pPr>
            <w:r w:rsidRPr="000A7D7A">
              <w:rPr>
                <w:rFonts w:ascii="Times New Roman" w:hAnsi="Times New Roman" w:cs="Times New Roman"/>
                <w:sz w:val="20"/>
                <w:szCs w:val="20"/>
              </w:rPr>
              <w:t>(Никифоров)</w:t>
            </w:r>
          </w:p>
        </w:tc>
        <w:tc>
          <w:tcPr>
            <w:tcW w:w="2345" w:type="dxa"/>
          </w:tcPr>
          <w:p w:rsidR="001D5395" w:rsidRDefault="001D5395" w:rsidP="001D5395">
            <w:pPr>
              <w:rPr>
                <w:rFonts w:ascii="Times New Roman" w:hAnsi="Times New Roman" w:cs="Times New Roman"/>
                <w:sz w:val="20"/>
                <w:szCs w:val="20"/>
              </w:rPr>
            </w:pPr>
            <w:r>
              <w:rPr>
                <w:rFonts w:ascii="Times New Roman" w:hAnsi="Times New Roman" w:cs="Times New Roman"/>
                <w:sz w:val="20"/>
                <w:szCs w:val="20"/>
              </w:rPr>
              <w:t>Отклонить.</w:t>
            </w:r>
          </w:p>
          <w:p w:rsidR="00871608" w:rsidRPr="000A7D7A" w:rsidRDefault="001D5395" w:rsidP="001D5395">
            <w:pPr>
              <w:rPr>
                <w:rFonts w:ascii="Times New Roman" w:hAnsi="Times New Roman" w:cs="Times New Roman"/>
                <w:sz w:val="20"/>
                <w:szCs w:val="20"/>
              </w:rPr>
            </w:pPr>
            <w:r>
              <w:rPr>
                <w:rFonts w:ascii="Times New Roman" w:hAnsi="Times New Roman" w:cs="Times New Roman"/>
                <w:sz w:val="20"/>
                <w:szCs w:val="20"/>
              </w:rPr>
              <w:t>Безосновательное утверждение.</w:t>
            </w:r>
          </w:p>
        </w:tc>
      </w:tr>
      <w:tr w:rsidR="00871608" w:rsidRPr="000A7D7A" w:rsidTr="00ED2E64">
        <w:tc>
          <w:tcPr>
            <w:tcW w:w="675" w:type="dxa"/>
          </w:tcPr>
          <w:p w:rsidR="00871608" w:rsidRPr="000A7D7A" w:rsidRDefault="00871608" w:rsidP="003F1924">
            <w:pPr>
              <w:pStyle w:val="a8"/>
              <w:numPr>
                <w:ilvl w:val="0"/>
                <w:numId w:val="2"/>
              </w:numPr>
              <w:ind w:left="470" w:hanging="357"/>
              <w:jc w:val="center"/>
              <w:rPr>
                <w:rFonts w:ascii="Times New Roman" w:hAnsi="Times New Roman" w:cs="Times New Roman"/>
                <w:sz w:val="24"/>
                <w:szCs w:val="24"/>
              </w:rPr>
            </w:pPr>
          </w:p>
        </w:tc>
        <w:tc>
          <w:tcPr>
            <w:tcW w:w="5245" w:type="dxa"/>
            <w:vMerge/>
          </w:tcPr>
          <w:p w:rsidR="00871608" w:rsidRPr="000A7D7A" w:rsidRDefault="00871608" w:rsidP="00A24FFF">
            <w:pPr>
              <w:rPr>
                <w:rFonts w:ascii="Times New Roman" w:hAnsi="Times New Roman" w:cs="Times New Roman"/>
                <w:sz w:val="20"/>
                <w:szCs w:val="20"/>
              </w:rPr>
            </w:pPr>
          </w:p>
        </w:tc>
        <w:tc>
          <w:tcPr>
            <w:tcW w:w="6521" w:type="dxa"/>
          </w:tcPr>
          <w:p w:rsidR="00871608" w:rsidRPr="000A7D7A" w:rsidRDefault="00871608" w:rsidP="003F1924">
            <w:pPr>
              <w:rPr>
                <w:rFonts w:ascii="Times New Roman" w:hAnsi="Times New Roman" w:cs="Times New Roman"/>
                <w:sz w:val="20"/>
                <w:szCs w:val="20"/>
              </w:rPr>
            </w:pPr>
            <w:r w:rsidRPr="000A7D7A">
              <w:rPr>
                <w:rFonts w:ascii="Times New Roman" w:hAnsi="Times New Roman" w:cs="Times New Roman"/>
                <w:sz w:val="20"/>
                <w:szCs w:val="20"/>
              </w:rPr>
              <w:t xml:space="preserve">СРО имеют недостаточный уровень развития. </w:t>
            </w:r>
          </w:p>
          <w:p w:rsidR="00871608" w:rsidRPr="000A7D7A" w:rsidRDefault="00871608" w:rsidP="00B26B17">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871608" w:rsidRPr="000A7D7A" w:rsidRDefault="001D5395" w:rsidP="003F1924">
            <w:pPr>
              <w:rPr>
                <w:rFonts w:ascii="Times New Roman" w:hAnsi="Times New Roman" w:cs="Times New Roman"/>
                <w:sz w:val="20"/>
                <w:szCs w:val="20"/>
              </w:rPr>
            </w:pPr>
            <w:r>
              <w:rPr>
                <w:rFonts w:ascii="Times New Roman" w:hAnsi="Times New Roman" w:cs="Times New Roman"/>
                <w:sz w:val="20"/>
                <w:szCs w:val="20"/>
              </w:rPr>
              <w:t>Учтено частично.</w:t>
            </w:r>
          </w:p>
        </w:tc>
      </w:tr>
      <w:tr w:rsidR="00871608" w:rsidRPr="000A7D7A" w:rsidTr="00ED2E64">
        <w:tc>
          <w:tcPr>
            <w:tcW w:w="675" w:type="dxa"/>
          </w:tcPr>
          <w:p w:rsidR="00871608" w:rsidRPr="000A7D7A" w:rsidRDefault="00871608" w:rsidP="003F1924">
            <w:pPr>
              <w:pStyle w:val="a8"/>
              <w:numPr>
                <w:ilvl w:val="0"/>
                <w:numId w:val="2"/>
              </w:numPr>
              <w:ind w:left="470" w:hanging="357"/>
              <w:jc w:val="center"/>
              <w:rPr>
                <w:rFonts w:ascii="Times New Roman" w:hAnsi="Times New Roman" w:cs="Times New Roman"/>
                <w:sz w:val="24"/>
                <w:szCs w:val="24"/>
              </w:rPr>
            </w:pPr>
          </w:p>
        </w:tc>
        <w:tc>
          <w:tcPr>
            <w:tcW w:w="5245" w:type="dxa"/>
            <w:vMerge/>
          </w:tcPr>
          <w:p w:rsidR="00871608" w:rsidRPr="000A7D7A" w:rsidRDefault="00871608" w:rsidP="003F1924">
            <w:pPr>
              <w:rPr>
                <w:rFonts w:ascii="Times New Roman" w:hAnsi="Times New Roman" w:cs="Times New Roman"/>
                <w:sz w:val="20"/>
                <w:szCs w:val="20"/>
              </w:rPr>
            </w:pPr>
          </w:p>
        </w:tc>
        <w:tc>
          <w:tcPr>
            <w:tcW w:w="6521" w:type="dxa"/>
          </w:tcPr>
          <w:p w:rsidR="00871608" w:rsidRDefault="00871608" w:rsidP="00871608">
            <w:pPr>
              <w:rPr>
                <w:rFonts w:ascii="Times New Roman" w:hAnsi="Times New Roman" w:cs="Times New Roman"/>
                <w:sz w:val="20"/>
                <w:szCs w:val="20"/>
              </w:rPr>
            </w:pPr>
            <w:r>
              <w:rPr>
                <w:rFonts w:ascii="Times New Roman" w:hAnsi="Times New Roman" w:cs="Times New Roman"/>
                <w:sz w:val="20"/>
                <w:szCs w:val="20"/>
              </w:rPr>
              <w:t>Заменить слова «негативное влияние» словами «не достаточно благоприятное влияние»</w:t>
            </w:r>
          </w:p>
          <w:p w:rsidR="00871608" w:rsidRPr="000A7D7A" w:rsidRDefault="00871608" w:rsidP="00871608">
            <w:pPr>
              <w:rPr>
                <w:rFonts w:ascii="Times New Roman" w:hAnsi="Times New Roman" w:cs="Times New Roman"/>
                <w:sz w:val="20"/>
                <w:szCs w:val="20"/>
              </w:rPr>
            </w:pPr>
            <w:r>
              <w:rPr>
                <w:rFonts w:ascii="Times New Roman" w:hAnsi="Times New Roman" w:cs="Times New Roman"/>
                <w:sz w:val="20"/>
                <w:szCs w:val="20"/>
              </w:rPr>
              <w:t>(Чая)</w:t>
            </w:r>
          </w:p>
        </w:tc>
        <w:tc>
          <w:tcPr>
            <w:tcW w:w="2345" w:type="dxa"/>
          </w:tcPr>
          <w:p w:rsidR="00871608" w:rsidRPr="000A7D7A" w:rsidRDefault="001D5395" w:rsidP="003F1924">
            <w:pPr>
              <w:rPr>
                <w:rFonts w:ascii="Times New Roman" w:hAnsi="Times New Roman" w:cs="Times New Roman"/>
                <w:sz w:val="20"/>
                <w:szCs w:val="20"/>
              </w:rPr>
            </w:pPr>
            <w:r>
              <w:rPr>
                <w:rFonts w:ascii="Times New Roman" w:hAnsi="Times New Roman" w:cs="Times New Roman"/>
                <w:sz w:val="20"/>
                <w:szCs w:val="20"/>
              </w:rPr>
              <w:t>Уточнить редакцию</w:t>
            </w:r>
          </w:p>
        </w:tc>
      </w:tr>
      <w:tr w:rsidR="00871608" w:rsidRPr="000A7D7A" w:rsidTr="00ED2E64">
        <w:tc>
          <w:tcPr>
            <w:tcW w:w="675" w:type="dxa"/>
          </w:tcPr>
          <w:p w:rsidR="00871608" w:rsidRPr="000A7D7A" w:rsidRDefault="00871608" w:rsidP="003F1924">
            <w:pPr>
              <w:pStyle w:val="a8"/>
              <w:numPr>
                <w:ilvl w:val="0"/>
                <w:numId w:val="2"/>
              </w:numPr>
              <w:ind w:left="470" w:hanging="357"/>
              <w:jc w:val="center"/>
              <w:rPr>
                <w:rFonts w:ascii="Times New Roman" w:hAnsi="Times New Roman" w:cs="Times New Roman"/>
                <w:sz w:val="24"/>
                <w:szCs w:val="24"/>
              </w:rPr>
            </w:pPr>
          </w:p>
        </w:tc>
        <w:tc>
          <w:tcPr>
            <w:tcW w:w="5245" w:type="dxa"/>
            <w:vMerge/>
          </w:tcPr>
          <w:p w:rsidR="00871608" w:rsidRPr="000A7D7A" w:rsidRDefault="00871608" w:rsidP="003F1924">
            <w:pPr>
              <w:rPr>
                <w:rFonts w:ascii="Times New Roman" w:hAnsi="Times New Roman" w:cs="Times New Roman"/>
                <w:sz w:val="20"/>
                <w:szCs w:val="20"/>
              </w:rPr>
            </w:pPr>
          </w:p>
        </w:tc>
        <w:tc>
          <w:tcPr>
            <w:tcW w:w="6521" w:type="dxa"/>
          </w:tcPr>
          <w:p w:rsidR="00871608" w:rsidRDefault="00871608" w:rsidP="007B40F7">
            <w:pPr>
              <w:rPr>
                <w:rFonts w:ascii="Times New Roman" w:hAnsi="Times New Roman" w:cs="Times New Roman"/>
                <w:sz w:val="20"/>
                <w:szCs w:val="20"/>
              </w:rPr>
            </w:pPr>
            <w:r>
              <w:rPr>
                <w:rFonts w:ascii="Times New Roman" w:hAnsi="Times New Roman" w:cs="Times New Roman"/>
                <w:sz w:val="20"/>
                <w:szCs w:val="20"/>
              </w:rPr>
              <w:t>Заменить слова «низкая активность» словами «недостаточная активность»</w:t>
            </w:r>
          </w:p>
          <w:p w:rsidR="00871608" w:rsidRPr="000A7D7A" w:rsidRDefault="00871608" w:rsidP="007B40F7">
            <w:pPr>
              <w:rPr>
                <w:rFonts w:ascii="Times New Roman" w:hAnsi="Times New Roman" w:cs="Times New Roman"/>
                <w:sz w:val="20"/>
                <w:szCs w:val="20"/>
              </w:rPr>
            </w:pPr>
            <w:r>
              <w:rPr>
                <w:rFonts w:ascii="Times New Roman" w:hAnsi="Times New Roman" w:cs="Times New Roman"/>
                <w:sz w:val="20"/>
                <w:szCs w:val="20"/>
              </w:rPr>
              <w:t>(Чая)</w:t>
            </w:r>
          </w:p>
        </w:tc>
        <w:tc>
          <w:tcPr>
            <w:tcW w:w="2345" w:type="dxa"/>
          </w:tcPr>
          <w:p w:rsidR="00871608" w:rsidRDefault="001D5395" w:rsidP="003F1924">
            <w:pPr>
              <w:rPr>
                <w:rFonts w:ascii="Times New Roman" w:hAnsi="Times New Roman" w:cs="Times New Roman"/>
                <w:sz w:val="20"/>
                <w:szCs w:val="20"/>
              </w:rPr>
            </w:pPr>
            <w:r>
              <w:rPr>
                <w:rFonts w:ascii="Times New Roman" w:hAnsi="Times New Roman" w:cs="Times New Roman"/>
                <w:sz w:val="20"/>
                <w:szCs w:val="20"/>
              </w:rPr>
              <w:t>Отклонить</w:t>
            </w:r>
            <w:r w:rsidR="00D00F15">
              <w:rPr>
                <w:rFonts w:ascii="Times New Roman" w:hAnsi="Times New Roman" w:cs="Times New Roman"/>
                <w:sz w:val="20"/>
                <w:szCs w:val="20"/>
              </w:rPr>
              <w:t>.</w:t>
            </w:r>
          </w:p>
          <w:p w:rsidR="00D00F15" w:rsidRPr="000A7D7A" w:rsidRDefault="00D00F15" w:rsidP="003F1924">
            <w:pPr>
              <w:rPr>
                <w:rFonts w:ascii="Times New Roman" w:hAnsi="Times New Roman" w:cs="Times New Roman"/>
                <w:sz w:val="20"/>
                <w:szCs w:val="20"/>
              </w:rPr>
            </w:pPr>
            <w:r>
              <w:rPr>
                <w:rFonts w:ascii="Times New Roman" w:hAnsi="Times New Roman" w:cs="Times New Roman"/>
                <w:sz w:val="20"/>
                <w:szCs w:val="20"/>
              </w:rPr>
              <w:t>Необходимость уточнения не усматривается.</w:t>
            </w:r>
          </w:p>
        </w:tc>
      </w:tr>
      <w:tr w:rsidR="00A24FFF" w:rsidRPr="000A7D7A" w:rsidTr="00ED2E64">
        <w:tc>
          <w:tcPr>
            <w:tcW w:w="675" w:type="dxa"/>
          </w:tcPr>
          <w:p w:rsidR="00A24FFF" w:rsidRPr="000A7D7A" w:rsidRDefault="00A24FFF" w:rsidP="003F1924">
            <w:pPr>
              <w:pStyle w:val="a8"/>
              <w:numPr>
                <w:ilvl w:val="0"/>
                <w:numId w:val="2"/>
              </w:numPr>
              <w:ind w:left="470" w:hanging="357"/>
              <w:jc w:val="center"/>
              <w:rPr>
                <w:rFonts w:ascii="Times New Roman" w:hAnsi="Times New Roman" w:cs="Times New Roman"/>
                <w:sz w:val="24"/>
                <w:szCs w:val="24"/>
              </w:rPr>
            </w:pPr>
          </w:p>
        </w:tc>
        <w:tc>
          <w:tcPr>
            <w:tcW w:w="5245" w:type="dxa"/>
          </w:tcPr>
          <w:p w:rsidR="00A24FFF" w:rsidRPr="000A7D7A" w:rsidRDefault="00A24FFF" w:rsidP="003F1924">
            <w:pPr>
              <w:rPr>
                <w:rFonts w:ascii="Times New Roman" w:hAnsi="Times New Roman" w:cs="Times New Roman"/>
                <w:sz w:val="20"/>
                <w:szCs w:val="20"/>
              </w:rPr>
            </w:pPr>
            <w:r w:rsidRPr="000A7D7A">
              <w:rPr>
                <w:rFonts w:ascii="Times New Roman" w:hAnsi="Times New Roman" w:cs="Times New Roman"/>
                <w:sz w:val="20"/>
                <w:szCs w:val="20"/>
              </w:rPr>
              <w:t xml:space="preserve">5. Одной из наиболее значимых причин низкого уровня </w:t>
            </w:r>
            <w:r w:rsidRPr="000A7D7A">
              <w:rPr>
                <w:rFonts w:ascii="Times New Roman" w:hAnsi="Times New Roman" w:cs="Times New Roman"/>
                <w:sz w:val="20"/>
                <w:szCs w:val="20"/>
              </w:rPr>
              <w:lastRenderedPageBreak/>
              <w:t>доверия рынка к аудиторскому мнению продолжает оставаться недостаточный уровень квалификац</w:t>
            </w:r>
            <w:proofErr w:type="gramStart"/>
            <w:r w:rsidRPr="000A7D7A">
              <w:rPr>
                <w:rFonts w:ascii="Times New Roman" w:hAnsi="Times New Roman" w:cs="Times New Roman"/>
                <w:sz w:val="20"/>
                <w:szCs w:val="20"/>
              </w:rPr>
              <w:t>ии ау</w:t>
            </w:r>
            <w:proofErr w:type="gramEnd"/>
            <w:r w:rsidRPr="000A7D7A">
              <w:rPr>
                <w:rFonts w:ascii="Times New Roman" w:hAnsi="Times New Roman" w:cs="Times New Roman"/>
                <w:sz w:val="20"/>
                <w:szCs w:val="20"/>
              </w:rPr>
              <w:t>диторов.</w:t>
            </w:r>
          </w:p>
        </w:tc>
        <w:tc>
          <w:tcPr>
            <w:tcW w:w="6521" w:type="dxa"/>
          </w:tcPr>
          <w:p w:rsidR="00A24FFF" w:rsidRPr="000A7D7A" w:rsidRDefault="00A24FFF" w:rsidP="007B40F7">
            <w:pPr>
              <w:rPr>
                <w:rFonts w:ascii="Times New Roman" w:hAnsi="Times New Roman" w:cs="Times New Roman"/>
                <w:sz w:val="20"/>
                <w:szCs w:val="20"/>
              </w:rPr>
            </w:pPr>
            <w:r w:rsidRPr="000A7D7A">
              <w:rPr>
                <w:rFonts w:ascii="Times New Roman" w:hAnsi="Times New Roman" w:cs="Times New Roman"/>
                <w:sz w:val="20"/>
                <w:szCs w:val="20"/>
              </w:rPr>
              <w:lastRenderedPageBreak/>
              <w:t xml:space="preserve">Можно сопоставить уровни образования аудиторов и бухгалтеров. </w:t>
            </w:r>
          </w:p>
          <w:p w:rsidR="00A24FFF" w:rsidRPr="000A7D7A" w:rsidRDefault="00A24FFF" w:rsidP="007B40F7">
            <w:pPr>
              <w:rPr>
                <w:rFonts w:ascii="Times New Roman" w:hAnsi="Times New Roman" w:cs="Times New Roman"/>
                <w:sz w:val="20"/>
                <w:szCs w:val="20"/>
              </w:rPr>
            </w:pPr>
            <w:r w:rsidRPr="000A7D7A">
              <w:rPr>
                <w:rFonts w:ascii="Times New Roman" w:hAnsi="Times New Roman" w:cs="Times New Roman"/>
                <w:sz w:val="20"/>
                <w:szCs w:val="20"/>
              </w:rPr>
              <w:lastRenderedPageBreak/>
              <w:t xml:space="preserve">Ревизоры, проверяющие аудиторов, не имеют квалификационных </w:t>
            </w:r>
            <w:proofErr w:type="gramStart"/>
            <w:r w:rsidRPr="000A7D7A">
              <w:rPr>
                <w:rFonts w:ascii="Times New Roman" w:hAnsi="Times New Roman" w:cs="Times New Roman"/>
                <w:sz w:val="20"/>
                <w:szCs w:val="20"/>
              </w:rPr>
              <w:t>аттестатов</w:t>
            </w:r>
            <w:proofErr w:type="gramEnd"/>
            <w:r w:rsidRPr="000A7D7A">
              <w:rPr>
                <w:rFonts w:ascii="Times New Roman" w:hAnsi="Times New Roman" w:cs="Times New Roman"/>
                <w:sz w:val="20"/>
                <w:szCs w:val="20"/>
              </w:rPr>
              <w:t xml:space="preserve"> и уровень их квалификации вызывает серьезные вопросы (с </w:t>
            </w:r>
            <w:proofErr w:type="spellStart"/>
            <w:r w:rsidRPr="000A7D7A">
              <w:rPr>
                <w:rFonts w:ascii="Times New Roman" w:hAnsi="Times New Roman" w:cs="Times New Roman"/>
                <w:sz w:val="20"/>
                <w:szCs w:val="20"/>
              </w:rPr>
              <w:t>т.з</w:t>
            </w:r>
            <w:proofErr w:type="spellEnd"/>
            <w:r w:rsidRPr="000A7D7A">
              <w:rPr>
                <w:rFonts w:ascii="Times New Roman" w:hAnsi="Times New Roman" w:cs="Times New Roman"/>
                <w:sz w:val="20"/>
                <w:szCs w:val="20"/>
              </w:rPr>
              <w:t xml:space="preserve">. аудиторов). Средний уровень квалификации бухгалтеров ниже аудиторов, особенно по международным сертификациям (с </w:t>
            </w:r>
            <w:proofErr w:type="spellStart"/>
            <w:r w:rsidRPr="000A7D7A">
              <w:rPr>
                <w:rFonts w:ascii="Times New Roman" w:hAnsi="Times New Roman" w:cs="Times New Roman"/>
                <w:sz w:val="20"/>
                <w:szCs w:val="20"/>
              </w:rPr>
              <w:t>т.з</w:t>
            </w:r>
            <w:proofErr w:type="spellEnd"/>
            <w:r w:rsidRPr="000A7D7A">
              <w:rPr>
                <w:rFonts w:ascii="Times New Roman" w:hAnsi="Times New Roman" w:cs="Times New Roman"/>
                <w:sz w:val="20"/>
                <w:szCs w:val="20"/>
              </w:rPr>
              <w:t xml:space="preserve">. пользователей). </w:t>
            </w:r>
          </w:p>
          <w:p w:rsidR="00A24FFF" w:rsidRPr="000A7D7A" w:rsidRDefault="00A24FFF" w:rsidP="0054437C">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1D5395" w:rsidRDefault="001D5395" w:rsidP="001D5395">
            <w:pPr>
              <w:rPr>
                <w:rFonts w:ascii="Times New Roman" w:hAnsi="Times New Roman" w:cs="Times New Roman"/>
                <w:sz w:val="20"/>
                <w:szCs w:val="20"/>
              </w:rPr>
            </w:pPr>
            <w:r>
              <w:rPr>
                <w:rFonts w:ascii="Times New Roman" w:hAnsi="Times New Roman" w:cs="Times New Roman"/>
                <w:sz w:val="20"/>
                <w:szCs w:val="20"/>
              </w:rPr>
              <w:lastRenderedPageBreak/>
              <w:t>Отклонить.</w:t>
            </w:r>
          </w:p>
          <w:p w:rsidR="00A24FFF" w:rsidRPr="000A7D7A" w:rsidRDefault="001D5395" w:rsidP="001D5395">
            <w:pPr>
              <w:rPr>
                <w:rFonts w:ascii="Times New Roman" w:hAnsi="Times New Roman" w:cs="Times New Roman"/>
                <w:sz w:val="20"/>
                <w:szCs w:val="20"/>
              </w:rPr>
            </w:pPr>
            <w:r>
              <w:rPr>
                <w:rFonts w:ascii="Times New Roman" w:hAnsi="Times New Roman" w:cs="Times New Roman"/>
                <w:sz w:val="20"/>
                <w:szCs w:val="20"/>
              </w:rPr>
              <w:lastRenderedPageBreak/>
              <w:t>Излишняя детализация</w:t>
            </w:r>
          </w:p>
        </w:tc>
      </w:tr>
      <w:tr w:rsidR="00A24FFF" w:rsidRPr="000A7D7A" w:rsidTr="00ED2E64">
        <w:tc>
          <w:tcPr>
            <w:tcW w:w="675" w:type="dxa"/>
          </w:tcPr>
          <w:p w:rsidR="00A24FFF" w:rsidRPr="000A7D7A" w:rsidRDefault="00A24FFF" w:rsidP="003F1924">
            <w:pPr>
              <w:pStyle w:val="a8"/>
              <w:numPr>
                <w:ilvl w:val="0"/>
                <w:numId w:val="2"/>
              </w:numPr>
              <w:ind w:left="470" w:hanging="357"/>
              <w:jc w:val="center"/>
              <w:rPr>
                <w:rFonts w:ascii="Times New Roman" w:hAnsi="Times New Roman" w:cs="Times New Roman"/>
                <w:sz w:val="24"/>
                <w:szCs w:val="24"/>
              </w:rPr>
            </w:pPr>
          </w:p>
        </w:tc>
        <w:tc>
          <w:tcPr>
            <w:tcW w:w="5245" w:type="dxa"/>
          </w:tcPr>
          <w:p w:rsidR="00A24FFF" w:rsidRPr="000A7D7A" w:rsidRDefault="00A24FFF" w:rsidP="00021E3B">
            <w:pPr>
              <w:rPr>
                <w:rFonts w:ascii="Times New Roman" w:hAnsi="Times New Roman" w:cs="Times New Roman"/>
                <w:sz w:val="24"/>
                <w:szCs w:val="24"/>
              </w:rPr>
            </w:pPr>
            <w:r w:rsidRPr="000A7D7A">
              <w:rPr>
                <w:rFonts w:ascii="Times New Roman" w:hAnsi="Times New Roman" w:cs="Times New Roman"/>
                <w:sz w:val="20"/>
                <w:szCs w:val="20"/>
              </w:rPr>
              <w:t>5. Одной из наиболее значимых причин низкого уровня доверия рынка к аудиторскому мнению продолжает оставаться недостаточный уровень квалификац</w:t>
            </w:r>
            <w:proofErr w:type="gramStart"/>
            <w:r w:rsidRPr="000A7D7A">
              <w:rPr>
                <w:rFonts w:ascii="Times New Roman" w:hAnsi="Times New Roman" w:cs="Times New Roman"/>
                <w:sz w:val="20"/>
                <w:szCs w:val="20"/>
              </w:rPr>
              <w:t>ии ау</w:t>
            </w:r>
            <w:proofErr w:type="gramEnd"/>
            <w:r w:rsidRPr="000A7D7A">
              <w:rPr>
                <w:rFonts w:ascii="Times New Roman" w:hAnsi="Times New Roman" w:cs="Times New Roman"/>
                <w:sz w:val="20"/>
                <w:szCs w:val="20"/>
              </w:rPr>
              <w:t>диторов. Действующая система профессиональной аттестац</w:t>
            </w:r>
            <w:proofErr w:type="gramStart"/>
            <w:r w:rsidRPr="000A7D7A">
              <w:rPr>
                <w:rFonts w:ascii="Times New Roman" w:hAnsi="Times New Roman" w:cs="Times New Roman"/>
                <w:sz w:val="20"/>
                <w:szCs w:val="20"/>
              </w:rPr>
              <w:t>ии ау</w:t>
            </w:r>
            <w:proofErr w:type="gramEnd"/>
            <w:r w:rsidRPr="000A7D7A">
              <w:rPr>
                <w:rFonts w:ascii="Times New Roman" w:hAnsi="Times New Roman" w:cs="Times New Roman"/>
                <w:sz w:val="20"/>
                <w:szCs w:val="20"/>
              </w:rPr>
              <w:t xml:space="preserve">диторов не ориентирована в должной степени на достижение претендентами на получение квалификационного аттестата аудитора необходимого уровня компетентности, позволяющего на практике демонстрировать способность к выполнению стоящих перед профессией задач в соответствии со стандартами аудиторской деятельности. </w:t>
            </w:r>
          </w:p>
        </w:tc>
        <w:tc>
          <w:tcPr>
            <w:tcW w:w="6521" w:type="dxa"/>
          </w:tcPr>
          <w:p w:rsidR="00A24FFF" w:rsidRPr="000A7D7A" w:rsidRDefault="00A24FFF" w:rsidP="00021E3B">
            <w:pPr>
              <w:rPr>
                <w:rFonts w:ascii="Times New Roman" w:hAnsi="Times New Roman" w:cs="Times New Roman"/>
                <w:sz w:val="20"/>
                <w:szCs w:val="20"/>
              </w:rPr>
            </w:pPr>
            <w:r w:rsidRPr="000A7D7A">
              <w:rPr>
                <w:rFonts w:ascii="Times New Roman" w:hAnsi="Times New Roman" w:cs="Times New Roman"/>
                <w:sz w:val="20"/>
                <w:szCs w:val="20"/>
              </w:rPr>
              <w:t>Несоответствие системы аттестац</w:t>
            </w:r>
            <w:proofErr w:type="gramStart"/>
            <w:r w:rsidRPr="000A7D7A">
              <w:rPr>
                <w:rFonts w:ascii="Times New Roman" w:hAnsi="Times New Roman" w:cs="Times New Roman"/>
                <w:sz w:val="20"/>
                <w:szCs w:val="20"/>
              </w:rPr>
              <w:t>ии ау</w:t>
            </w:r>
            <w:proofErr w:type="gramEnd"/>
            <w:r w:rsidRPr="000A7D7A">
              <w:rPr>
                <w:rFonts w:ascii="Times New Roman" w:hAnsi="Times New Roman" w:cs="Times New Roman"/>
                <w:sz w:val="20"/>
                <w:szCs w:val="20"/>
              </w:rPr>
              <w:t>диторов требованиям отдельных отраслей</w:t>
            </w:r>
          </w:p>
          <w:p w:rsidR="00A24FFF" w:rsidRPr="000A7D7A" w:rsidRDefault="00A24FFF" w:rsidP="00021E3B">
            <w:pPr>
              <w:rPr>
                <w:rFonts w:ascii="Times New Roman" w:hAnsi="Times New Roman" w:cs="Times New Roman"/>
                <w:sz w:val="20"/>
                <w:szCs w:val="20"/>
              </w:rPr>
            </w:pPr>
            <w:r w:rsidRPr="000A7D7A">
              <w:rPr>
                <w:rFonts w:ascii="Times New Roman" w:hAnsi="Times New Roman" w:cs="Times New Roman"/>
                <w:sz w:val="20"/>
                <w:szCs w:val="20"/>
              </w:rPr>
              <w:t>(Никифоров)</w:t>
            </w:r>
          </w:p>
        </w:tc>
        <w:tc>
          <w:tcPr>
            <w:tcW w:w="2345" w:type="dxa"/>
          </w:tcPr>
          <w:p w:rsidR="00A24FFF" w:rsidRPr="000A7D7A" w:rsidRDefault="001D5395" w:rsidP="003F1924">
            <w:pPr>
              <w:rPr>
                <w:rFonts w:ascii="Times New Roman" w:hAnsi="Times New Roman" w:cs="Times New Roman"/>
                <w:sz w:val="20"/>
                <w:szCs w:val="20"/>
              </w:rPr>
            </w:pPr>
            <w:r>
              <w:rPr>
                <w:rFonts w:ascii="Times New Roman" w:hAnsi="Times New Roman" w:cs="Times New Roman"/>
                <w:sz w:val="20"/>
                <w:szCs w:val="20"/>
              </w:rPr>
              <w:t>Учтено</w:t>
            </w:r>
            <w:r w:rsidR="006863F5">
              <w:rPr>
                <w:rFonts w:ascii="Times New Roman" w:hAnsi="Times New Roman" w:cs="Times New Roman"/>
                <w:sz w:val="20"/>
                <w:szCs w:val="20"/>
              </w:rPr>
              <w:t xml:space="preserve"> (раздел 3)</w:t>
            </w:r>
          </w:p>
        </w:tc>
      </w:tr>
      <w:tr w:rsidR="00A24FFF" w:rsidRPr="000A7D7A" w:rsidTr="00ED2E64">
        <w:tc>
          <w:tcPr>
            <w:tcW w:w="675" w:type="dxa"/>
          </w:tcPr>
          <w:p w:rsidR="00A24FFF" w:rsidRPr="000A7D7A" w:rsidRDefault="00A24FFF" w:rsidP="003F1924">
            <w:pPr>
              <w:pStyle w:val="a8"/>
              <w:numPr>
                <w:ilvl w:val="0"/>
                <w:numId w:val="2"/>
              </w:numPr>
              <w:ind w:left="470" w:hanging="357"/>
              <w:jc w:val="center"/>
              <w:rPr>
                <w:rFonts w:ascii="Times New Roman" w:hAnsi="Times New Roman" w:cs="Times New Roman"/>
                <w:sz w:val="24"/>
                <w:szCs w:val="24"/>
              </w:rPr>
            </w:pPr>
          </w:p>
        </w:tc>
        <w:tc>
          <w:tcPr>
            <w:tcW w:w="5245" w:type="dxa"/>
          </w:tcPr>
          <w:p w:rsidR="00A24FFF" w:rsidRPr="000A7D7A" w:rsidRDefault="00A24FFF" w:rsidP="00021E3B">
            <w:pPr>
              <w:rPr>
                <w:rFonts w:ascii="Times New Roman" w:hAnsi="Times New Roman" w:cs="Times New Roman"/>
                <w:sz w:val="24"/>
                <w:szCs w:val="24"/>
              </w:rPr>
            </w:pPr>
            <w:r w:rsidRPr="000A7D7A">
              <w:rPr>
                <w:rFonts w:ascii="Times New Roman" w:hAnsi="Times New Roman" w:cs="Times New Roman"/>
                <w:sz w:val="20"/>
                <w:szCs w:val="20"/>
              </w:rPr>
              <w:t>5. Одной из наиболее значимых причин низкого уровня доверия рынка к аудиторскому мнению продолжает оставаться недостаточный уровень квалификац</w:t>
            </w:r>
            <w:proofErr w:type="gramStart"/>
            <w:r w:rsidRPr="000A7D7A">
              <w:rPr>
                <w:rFonts w:ascii="Times New Roman" w:hAnsi="Times New Roman" w:cs="Times New Roman"/>
                <w:sz w:val="20"/>
                <w:szCs w:val="20"/>
              </w:rPr>
              <w:t>ии ау</w:t>
            </w:r>
            <w:proofErr w:type="gramEnd"/>
            <w:r w:rsidRPr="000A7D7A">
              <w:rPr>
                <w:rFonts w:ascii="Times New Roman" w:hAnsi="Times New Roman" w:cs="Times New Roman"/>
                <w:sz w:val="20"/>
                <w:szCs w:val="20"/>
              </w:rPr>
              <w:t>диторов. … Система непрерывного повышения квалификац</w:t>
            </w:r>
            <w:proofErr w:type="gramStart"/>
            <w:r w:rsidRPr="000A7D7A">
              <w:rPr>
                <w:rFonts w:ascii="Times New Roman" w:hAnsi="Times New Roman" w:cs="Times New Roman"/>
                <w:sz w:val="20"/>
                <w:szCs w:val="20"/>
              </w:rPr>
              <w:t>ии ау</w:t>
            </w:r>
            <w:proofErr w:type="gramEnd"/>
            <w:r w:rsidRPr="000A7D7A">
              <w:rPr>
                <w:rFonts w:ascii="Times New Roman" w:hAnsi="Times New Roman" w:cs="Times New Roman"/>
                <w:sz w:val="20"/>
                <w:szCs w:val="20"/>
              </w:rPr>
              <w:t>диторов во многих случаях носит формальный характер, не ориентирована на уровни квалификации, предусмотренные профессиональным стандартом «Аудитор». Саморегулируемые организац</w:t>
            </w:r>
            <w:proofErr w:type="gramStart"/>
            <w:r w:rsidRPr="000A7D7A">
              <w:rPr>
                <w:rFonts w:ascii="Times New Roman" w:hAnsi="Times New Roman" w:cs="Times New Roman"/>
                <w:sz w:val="20"/>
                <w:szCs w:val="20"/>
              </w:rPr>
              <w:t>ии ау</w:t>
            </w:r>
            <w:proofErr w:type="gramEnd"/>
            <w:r w:rsidRPr="000A7D7A">
              <w:rPr>
                <w:rFonts w:ascii="Times New Roman" w:hAnsi="Times New Roman" w:cs="Times New Roman"/>
                <w:sz w:val="20"/>
                <w:szCs w:val="20"/>
              </w:rPr>
              <w:t>диторов не обеспечивают необходимый количественный и качественный уровень преподавательских кадров для обучения аудиторов по программам повышения квалификации и не осуществляют должный контроль организации повышения квалификации аудиторов.</w:t>
            </w:r>
          </w:p>
        </w:tc>
        <w:tc>
          <w:tcPr>
            <w:tcW w:w="6521" w:type="dxa"/>
          </w:tcPr>
          <w:p w:rsidR="00A24FFF" w:rsidRPr="000A7D7A" w:rsidRDefault="00A24FFF" w:rsidP="00021E3B">
            <w:pPr>
              <w:rPr>
                <w:rFonts w:ascii="Times New Roman" w:hAnsi="Times New Roman" w:cs="Times New Roman"/>
                <w:sz w:val="20"/>
                <w:szCs w:val="20"/>
              </w:rPr>
            </w:pPr>
            <w:r w:rsidRPr="000A7D7A">
              <w:rPr>
                <w:rFonts w:ascii="Times New Roman" w:hAnsi="Times New Roman" w:cs="Times New Roman"/>
                <w:sz w:val="20"/>
                <w:szCs w:val="20"/>
              </w:rPr>
              <w:t>Несоответствие существующей системы повышения квалификации современному уровню требований, предъявляемых к аудиторской деятельности</w:t>
            </w:r>
          </w:p>
          <w:p w:rsidR="00A24FFF" w:rsidRPr="000A7D7A" w:rsidRDefault="00A24FFF" w:rsidP="00021E3B">
            <w:pPr>
              <w:rPr>
                <w:rFonts w:ascii="Times New Roman" w:hAnsi="Times New Roman" w:cs="Times New Roman"/>
                <w:sz w:val="20"/>
                <w:szCs w:val="20"/>
              </w:rPr>
            </w:pPr>
            <w:r w:rsidRPr="000A7D7A">
              <w:rPr>
                <w:rFonts w:ascii="Times New Roman" w:hAnsi="Times New Roman" w:cs="Times New Roman"/>
                <w:sz w:val="20"/>
                <w:szCs w:val="20"/>
              </w:rPr>
              <w:t>(Никифоров)</w:t>
            </w:r>
          </w:p>
        </w:tc>
        <w:tc>
          <w:tcPr>
            <w:tcW w:w="2345" w:type="dxa"/>
          </w:tcPr>
          <w:p w:rsidR="00A24FFF" w:rsidRPr="000A7D7A" w:rsidRDefault="001D5395" w:rsidP="003F1924">
            <w:pPr>
              <w:rPr>
                <w:rFonts w:ascii="Times New Roman" w:hAnsi="Times New Roman" w:cs="Times New Roman"/>
                <w:sz w:val="20"/>
                <w:szCs w:val="20"/>
              </w:rPr>
            </w:pPr>
            <w:r>
              <w:rPr>
                <w:rFonts w:ascii="Times New Roman" w:hAnsi="Times New Roman" w:cs="Times New Roman"/>
                <w:sz w:val="20"/>
                <w:szCs w:val="20"/>
              </w:rPr>
              <w:t>Учтено</w:t>
            </w:r>
            <w:r w:rsidR="006863F5">
              <w:rPr>
                <w:rFonts w:ascii="Times New Roman" w:hAnsi="Times New Roman" w:cs="Times New Roman"/>
                <w:sz w:val="20"/>
                <w:szCs w:val="20"/>
              </w:rPr>
              <w:t xml:space="preserve"> (раздел 3)</w:t>
            </w:r>
          </w:p>
        </w:tc>
      </w:tr>
      <w:tr w:rsidR="00A24FFF" w:rsidRPr="000A7D7A" w:rsidTr="00ED2E64">
        <w:tc>
          <w:tcPr>
            <w:tcW w:w="675" w:type="dxa"/>
          </w:tcPr>
          <w:p w:rsidR="00A24FFF" w:rsidRPr="000A7D7A" w:rsidRDefault="00A24FFF" w:rsidP="003F1924">
            <w:pPr>
              <w:pStyle w:val="a8"/>
              <w:numPr>
                <w:ilvl w:val="0"/>
                <w:numId w:val="2"/>
              </w:numPr>
              <w:ind w:left="470" w:hanging="357"/>
              <w:jc w:val="center"/>
              <w:rPr>
                <w:rFonts w:ascii="Times New Roman" w:hAnsi="Times New Roman" w:cs="Times New Roman"/>
                <w:sz w:val="24"/>
                <w:szCs w:val="24"/>
              </w:rPr>
            </w:pPr>
          </w:p>
        </w:tc>
        <w:tc>
          <w:tcPr>
            <w:tcW w:w="5245" w:type="dxa"/>
          </w:tcPr>
          <w:p w:rsidR="00A24FFF" w:rsidRPr="000A7D7A" w:rsidRDefault="00A24FFF" w:rsidP="003F1924">
            <w:pPr>
              <w:rPr>
                <w:rFonts w:ascii="Times New Roman" w:hAnsi="Times New Roman" w:cs="Times New Roman"/>
                <w:sz w:val="20"/>
                <w:szCs w:val="20"/>
              </w:rPr>
            </w:pPr>
            <w:r w:rsidRPr="000A7D7A">
              <w:rPr>
                <w:rFonts w:ascii="Times New Roman" w:hAnsi="Times New Roman" w:cs="Times New Roman"/>
                <w:sz w:val="20"/>
                <w:szCs w:val="20"/>
              </w:rPr>
              <w:t>6. В последние годы наблюдается падение престижа аудиторской профессии.</w:t>
            </w:r>
          </w:p>
        </w:tc>
        <w:tc>
          <w:tcPr>
            <w:tcW w:w="6521" w:type="dxa"/>
          </w:tcPr>
          <w:p w:rsidR="00A24FFF" w:rsidRPr="000A7D7A" w:rsidRDefault="00A24FFF" w:rsidP="009D6DCA">
            <w:pPr>
              <w:rPr>
                <w:rFonts w:ascii="Times New Roman" w:hAnsi="Times New Roman" w:cs="Times New Roman"/>
                <w:sz w:val="20"/>
                <w:szCs w:val="20"/>
              </w:rPr>
            </w:pPr>
            <w:r w:rsidRPr="000A7D7A">
              <w:rPr>
                <w:rFonts w:ascii="Times New Roman" w:hAnsi="Times New Roman" w:cs="Times New Roman"/>
                <w:sz w:val="20"/>
                <w:szCs w:val="20"/>
              </w:rPr>
              <w:t xml:space="preserve">Уровень оплаты аудиторов имеет существенную дифференциацию между крупными и малыми аудиторскими фирмами (с </w:t>
            </w:r>
            <w:proofErr w:type="spellStart"/>
            <w:r w:rsidRPr="000A7D7A">
              <w:rPr>
                <w:rFonts w:ascii="Times New Roman" w:hAnsi="Times New Roman" w:cs="Times New Roman"/>
                <w:sz w:val="20"/>
                <w:szCs w:val="20"/>
              </w:rPr>
              <w:t>т.з</w:t>
            </w:r>
            <w:proofErr w:type="spellEnd"/>
            <w:r w:rsidRPr="000A7D7A">
              <w:rPr>
                <w:rFonts w:ascii="Times New Roman" w:hAnsi="Times New Roman" w:cs="Times New Roman"/>
                <w:sz w:val="20"/>
                <w:szCs w:val="20"/>
              </w:rPr>
              <w:t>. аудиторов). Аудиторов охотно рекрутируют на функции внутренних аудиторов.</w:t>
            </w:r>
          </w:p>
          <w:p w:rsidR="00A24FFF" w:rsidRPr="000A7D7A" w:rsidRDefault="00A24FFF" w:rsidP="009D6DCA">
            <w:pPr>
              <w:rPr>
                <w:rFonts w:ascii="Times New Roman" w:hAnsi="Times New Roman" w:cs="Times New Roman"/>
                <w:sz w:val="20"/>
                <w:szCs w:val="20"/>
              </w:rPr>
            </w:pPr>
            <w:r w:rsidRPr="000A7D7A">
              <w:rPr>
                <w:rFonts w:ascii="Times New Roman" w:hAnsi="Times New Roman" w:cs="Times New Roman"/>
                <w:sz w:val="20"/>
                <w:szCs w:val="20"/>
              </w:rPr>
              <w:t xml:space="preserve">Число судебных преследований аудиторов минимально (с </w:t>
            </w:r>
            <w:proofErr w:type="spellStart"/>
            <w:r w:rsidRPr="000A7D7A">
              <w:rPr>
                <w:rFonts w:ascii="Times New Roman" w:hAnsi="Times New Roman" w:cs="Times New Roman"/>
                <w:sz w:val="20"/>
                <w:szCs w:val="20"/>
              </w:rPr>
              <w:t>т.з</w:t>
            </w:r>
            <w:proofErr w:type="spellEnd"/>
            <w:r w:rsidRPr="000A7D7A">
              <w:rPr>
                <w:rFonts w:ascii="Times New Roman" w:hAnsi="Times New Roman" w:cs="Times New Roman"/>
                <w:sz w:val="20"/>
                <w:szCs w:val="20"/>
              </w:rPr>
              <w:t xml:space="preserve">. пользователей). </w:t>
            </w:r>
          </w:p>
          <w:p w:rsidR="00A24FFF" w:rsidRPr="000A7D7A" w:rsidRDefault="00A24FFF" w:rsidP="0054437C">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1D5395" w:rsidRDefault="001D5395" w:rsidP="001D5395">
            <w:pPr>
              <w:rPr>
                <w:rFonts w:ascii="Times New Roman" w:hAnsi="Times New Roman" w:cs="Times New Roman"/>
                <w:sz w:val="20"/>
                <w:szCs w:val="20"/>
              </w:rPr>
            </w:pPr>
            <w:r>
              <w:rPr>
                <w:rFonts w:ascii="Times New Roman" w:hAnsi="Times New Roman" w:cs="Times New Roman"/>
                <w:sz w:val="20"/>
                <w:szCs w:val="20"/>
              </w:rPr>
              <w:t>Отклонить.</w:t>
            </w:r>
          </w:p>
          <w:p w:rsidR="00A24FFF" w:rsidRPr="000A7D7A" w:rsidRDefault="001D5395" w:rsidP="001D5395">
            <w:pPr>
              <w:rPr>
                <w:rFonts w:ascii="Times New Roman" w:hAnsi="Times New Roman" w:cs="Times New Roman"/>
                <w:sz w:val="20"/>
                <w:szCs w:val="20"/>
              </w:rPr>
            </w:pPr>
            <w:r>
              <w:rPr>
                <w:rFonts w:ascii="Times New Roman" w:hAnsi="Times New Roman" w:cs="Times New Roman"/>
                <w:sz w:val="20"/>
                <w:szCs w:val="20"/>
              </w:rPr>
              <w:t>Излишняя детализация</w:t>
            </w:r>
          </w:p>
        </w:tc>
      </w:tr>
      <w:tr w:rsidR="00A24FFF" w:rsidRPr="000A7D7A" w:rsidTr="00ED2E64">
        <w:tc>
          <w:tcPr>
            <w:tcW w:w="675" w:type="dxa"/>
          </w:tcPr>
          <w:p w:rsidR="00A24FFF" w:rsidRPr="000A7D7A" w:rsidRDefault="00A24FFF" w:rsidP="003F1924">
            <w:pPr>
              <w:pStyle w:val="a8"/>
              <w:numPr>
                <w:ilvl w:val="0"/>
                <w:numId w:val="2"/>
              </w:numPr>
              <w:ind w:left="470" w:hanging="357"/>
              <w:jc w:val="center"/>
              <w:rPr>
                <w:rFonts w:ascii="Times New Roman" w:hAnsi="Times New Roman" w:cs="Times New Roman"/>
                <w:sz w:val="24"/>
                <w:szCs w:val="24"/>
              </w:rPr>
            </w:pPr>
          </w:p>
        </w:tc>
        <w:tc>
          <w:tcPr>
            <w:tcW w:w="5245" w:type="dxa"/>
            <w:vMerge w:val="restart"/>
          </w:tcPr>
          <w:p w:rsidR="00A24FFF" w:rsidRPr="000A7D7A" w:rsidRDefault="00A24FFF" w:rsidP="003F1924">
            <w:pPr>
              <w:rPr>
                <w:rFonts w:ascii="Times New Roman" w:hAnsi="Times New Roman" w:cs="Times New Roman"/>
                <w:sz w:val="20"/>
                <w:szCs w:val="20"/>
              </w:rPr>
            </w:pPr>
            <w:r w:rsidRPr="000A7D7A">
              <w:rPr>
                <w:rFonts w:ascii="Times New Roman" w:hAnsi="Times New Roman" w:cs="Times New Roman"/>
                <w:sz w:val="20"/>
                <w:szCs w:val="20"/>
              </w:rPr>
              <w:t xml:space="preserve">7. Существенным недостатком внешнего </w:t>
            </w:r>
            <w:proofErr w:type="gramStart"/>
            <w:r w:rsidRPr="000A7D7A">
              <w:rPr>
                <w:rFonts w:ascii="Times New Roman" w:hAnsi="Times New Roman" w:cs="Times New Roman"/>
                <w:sz w:val="20"/>
                <w:szCs w:val="20"/>
              </w:rPr>
              <w:t>контроля качества работы субъектов аудиторской деятельности</w:t>
            </w:r>
            <w:proofErr w:type="gramEnd"/>
            <w:r w:rsidRPr="000A7D7A">
              <w:rPr>
                <w:rFonts w:ascii="Times New Roman" w:hAnsi="Times New Roman" w:cs="Times New Roman"/>
                <w:sz w:val="20"/>
                <w:szCs w:val="20"/>
              </w:rPr>
              <w:t xml:space="preserve"> остается использование формальных подходов. Одной из причин этого является ограниченность правовых возможностей контролирующих органов по реализации содержательных подходов к оценке рисков аудиторской деятельности и деятельности конкретных субъектов в целом.</w:t>
            </w:r>
          </w:p>
        </w:tc>
        <w:tc>
          <w:tcPr>
            <w:tcW w:w="6521" w:type="dxa"/>
          </w:tcPr>
          <w:p w:rsidR="00A24FFF" w:rsidRPr="000A7D7A" w:rsidRDefault="00A24FFF" w:rsidP="00153E22">
            <w:pPr>
              <w:rPr>
                <w:rFonts w:ascii="Times New Roman" w:hAnsi="Times New Roman" w:cs="Times New Roman"/>
                <w:sz w:val="20"/>
                <w:szCs w:val="20"/>
              </w:rPr>
            </w:pPr>
            <w:r w:rsidRPr="000A7D7A">
              <w:rPr>
                <w:rFonts w:ascii="Times New Roman" w:hAnsi="Times New Roman" w:cs="Times New Roman"/>
                <w:sz w:val="20"/>
                <w:szCs w:val="20"/>
              </w:rPr>
              <w:t xml:space="preserve">Уровень администрирования аудита многократно возрос параллельно с увеличением требований внешнего контроля качества. Смена контрольного органа в аудите чревато тем, что проверки начнутся с «чистого листа» знаний об аудите со стороны проверяющих. Тем более что у проверяющих нет квалификационных аттестатов (с </w:t>
            </w:r>
            <w:proofErr w:type="spellStart"/>
            <w:r w:rsidRPr="000A7D7A">
              <w:rPr>
                <w:rFonts w:ascii="Times New Roman" w:hAnsi="Times New Roman" w:cs="Times New Roman"/>
                <w:sz w:val="20"/>
                <w:szCs w:val="20"/>
              </w:rPr>
              <w:t>т.з</w:t>
            </w:r>
            <w:proofErr w:type="spellEnd"/>
            <w:r w:rsidRPr="000A7D7A">
              <w:rPr>
                <w:rFonts w:ascii="Times New Roman" w:hAnsi="Times New Roman" w:cs="Times New Roman"/>
                <w:sz w:val="20"/>
                <w:szCs w:val="20"/>
              </w:rPr>
              <w:t xml:space="preserve">. аудиторов). Заинтересованы в снижении стоимости аудиторских услуг, при сохранении уровня качества проведения аудита (с </w:t>
            </w:r>
            <w:proofErr w:type="spellStart"/>
            <w:r w:rsidRPr="000A7D7A">
              <w:rPr>
                <w:rFonts w:ascii="Times New Roman" w:hAnsi="Times New Roman" w:cs="Times New Roman"/>
                <w:sz w:val="20"/>
                <w:szCs w:val="20"/>
              </w:rPr>
              <w:t>т.з</w:t>
            </w:r>
            <w:proofErr w:type="spellEnd"/>
            <w:r w:rsidRPr="000A7D7A">
              <w:rPr>
                <w:rFonts w:ascii="Times New Roman" w:hAnsi="Times New Roman" w:cs="Times New Roman"/>
                <w:sz w:val="20"/>
                <w:szCs w:val="20"/>
              </w:rPr>
              <w:t>. пользователей).</w:t>
            </w:r>
          </w:p>
          <w:p w:rsidR="00A24FFF" w:rsidRPr="000A7D7A" w:rsidRDefault="00A24FFF" w:rsidP="009D6DCA">
            <w:pPr>
              <w:rPr>
                <w:rFonts w:ascii="Times New Roman" w:hAnsi="Times New Roman" w:cs="Times New Roman"/>
                <w:sz w:val="20"/>
                <w:szCs w:val="20"/>
              </w:rPr>
            </w:pPr>
            <w:r w:rsidRPr="000A7D7A">
              <w:rPr>
                <w:rFonts w:ascii="Times New Roman" w:hAnsi="Times New Roman" w:cs="Times New Roman"/>
                <w:sz w:val="20"/>
                <w:szCs w:val="20"/>
              </w:rPr>
              <w:t xml:space="preserve">Внешний контроль качества должен поддерживать необходимый уровень технологий проведения аудита (с </w:t>
            </w:r>
            <w:proofErr w:type="spellStart"/>
            <w:r w:rsidRPr="000A7D7A">
              <w:rPr>
                <w:rFonts w:ascii="Times New Roman" w:hAnsi="Times New Roman" w:cs="Times New Roman"/>
                <w:sz w:val="20"/>
                <w:szCs w:val="20"/>
              </w:rPr>
              <w:t>т.з</w:t>
            </w:r>
            <w:proofErr w:type="spellEnd"/>
            <w:r w:rsidRPr="000A7D7A">
              <w:rPr>
                <w:rFonts w:ascii="Times New Roman" w:hAnsi="Times New Roman" w:cs="Times New Roman"/>
                <w:sz w:val="20"/>
                <w:szCs w:val="20"/>
              </w:rPr>
              <w:t>. общего подхода).</w:t>
            </w:r>
          </w:p>
          <w:p w:rsidR="00A24FFF" w:rsidRPr="000A7D7A" w:rsidRDefault="00A24FFF" w:rsidP="00A02076">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A24FFF" w:rsidRDefault="001D5395" w:rsidP="003F1924">
            <w:pPr>
              <w:rPr>
                <w:rFonts w:ascii="Times New Roman" w:hAnsi="Times New Roman" w:cs="Times New Roman"/>
                <w:sz w:val="20"/>
                <w:szCs w:val="20"/>
              </w:rPr>
            </w:pPr>
            <w:r>
              <w:rPr>
                <w:rFonts w:ascii="Times New Roman" w:hAnsi="Times New Roman" w:cs="Times New Roman"/>
                <w:sz w:val="20"/>
                <w:szCs w:val="20"/>
              </w:rPr>
              <w:t>Отклонить.</w:t>
            </w:r>
          </w:p>
          <w:p w:rsidR="0036641B" w:rsidRPr="000A7D7A" w:rsidRDefault="0036641B" w:rsidP="003F1924">
            <w:pPr>
              <w:rPr>
                <w:rFonts w:ascii="Times New Roman" w:hAnsi="Times New Roman" w:cs="Times New Roman"/>
                <w:sz w:val="20"/>
                <w:szCs w:val="20"/>
              </w:rPr>
            </w:pPr>
            <w:r>
              <w:rPr>
                <w:rFonts w:ascii="Times New Roman" w:hAnsi="Times New Roman" w:cs="Times New Roman"/>
                <w:sz w:val="20"/>
                <w:szCs w:val="20"/>
              </w:rPr>
              <w:t>Излишняя детализация</w:t>
            </w:r>
          </w:p>
        </w:tc>
      </w:tr>
      <w:tr w:rsidR="00A24FFF" w:rsidRPr="000A7D7A" w:rsidTr="00ED2E64">
        <w:tc>
          <w:tcPr>
            <w:tcW w:w="675" w:type="dxa"/>
          </w:tcPr>
          <w:p w:rsidR="00A24FFF" w:rsidRPr="000A7D7A" w:rsidRDefault="00A24FFF" w:rsidP="003F1924">
            <w:pPr>
              <w:pStyle w:val="a8"/>
              <w:numPr>
                <w:ilvl w:val="0"/>
                <w:numId w:val="2"/>
              </w:numPr>
              <w:ind w:left="470" w:hanging="357"/>
              <w:jc w:val="center"/>
              <w:rPr>
                <w:rFonts w:ascii="Times New Roman" w:hAnsi="Times New Roman" w:cs="Times New Roman"/>
                <w:sz w:val="24"/>
                <w:szCs w:val="24"/>
              </w:rPr>
            </w:pPr>
          </w:p>
        </w:tc>
        <w:tc>
          <w:tcPr>
            <w:tcW w:w="5245" w:type="dxa"/>
            <w:vMerge/>
          </w:tcPr>
          <w:p w:rsidR="00A24FFF" w:rsidRPr="000A7D7A" w:rsidRDefault="00A24FFF" w:rsidP="003F1924">
            <w:pPr>
              <w:rPr>
                <w:rFonts w:ascii="Times New Roman" w:hAnsi="Times New Roman" w:cs="Times New Roman"/>
                <w:sz w:val="20"/>
                <w:szCs w:val="20"/>
              </w:rPr>
            </w:pPr>
          </w:p>
        </w:tc>
        <w:tc>
          <w:tcPr>
            <w:tcW w:w="6521" w:type="dxa"/>
          </w:tcPr>
          <w:p w:rsidR="00A24FFF" w:rsidRPr="000A7D7A" w:rsidRDefault="00A24FFF" w:rsidP="00A24FFF">
            <w:pPr>
              <w:rPr>
                <w:rFonts w:ascii="Times New Roman" w:hAnsi="Times New Roman" w:cs="Times New Roman"/>
                <w:sz w:val="20"/>
                <w:szCs w:val="20"/>
              </w:rPr>
            </w:pPr>
            <w:r w:rsidRPr="000A7D7A">
              <w:rPr>
                <w:rFonts w:ascii="Times New Roman" w:hAnsi="Times New Roman" w:cs="Times New Roman"/>
                <w:sz w:val="20"/>
                <w:szCs w:val="20"/>
              </w:rPr>
              <w:t xml:space="preserve">Недостаточная эффективность </w:t>
            </w:r>
            <w:proofErr w:type="gramStart"/>
            <w:r w:rsidRPr="000A7D7A">
              <w:rPr>
                <w:rFonts w:ascii="Times New Roman" w:hAnsi="Times New Roman" w:cs="Times New Roman"/>
                <w:sz w:val="20"/>
                <w:szCs w:val="20"/>
              </w:rPr>
              <w:t>системы  внешнего контроля качества работы аудиторской организации</w:t>
            </w:r>
            <w:proofErr w:type="gramEnd"/>
          </w:p>
          <w:p w:rsidR="00A24FFF" w:rsidRPr="000A7D7A" w:rsidRDefault="00A24FFF" w:rsidP="00A24FFF">
            <w:pPr>
              <w:rPr>
                <w:rFonts w:ascii="Times New Roman" w:hAnsi="Times New Roman" w:cs="Times New Roman"/>
                <w:sz w:val="20"/>
                <w:szCs w:val="20"/>
              </w:rPr>
            </w:pPr>
            <w:r w:rsidRPr="000A7D7A">
              <w:rPr>
                <w:rFonts w:ascii="Times New Roman" w:hAnsi="Times New Roman" w:cs="Times New Roman"/>
                <w:sz w:val="20"/>
                <w:szCs w:val="20"/>
              </w:rPr>
              <w:t>(Никифоров)</w:t>
            </w:r>
          </w:p>
        </w:tc>
        <w:tc>
          <w:tcPr>
            <w:tcW w:w="2345" w:type="dxa"/>
          </w:tcPr>
          <w:p w:rsidR="00A24FFF" w:rsidRPr="000A7D7A" w:rsidRDefault="0036641B" w:rsidP="003F1924">
            <w:pPr>
              <w:rPr>
                <w:rFonts w:ascii="Times New Roman" w:hAnsi="Times New Roman" w:cs="Times New Roman"/>
                <w:sz w:val="20"/>
                <w:szCs w:val="20"/>
              </w:rPr>
            </w:pPr>
            <w:r>
              <w:rPr>
                <w:rFonts w:ascii="Times New Roman" w:hAnsi="Times New Roman" w:cs="Times New Roman"/>
                <w:sz w:val="20"/>
                <w:szCs w:val="20"/>
              </w:rPr>
              <w:t>Учтено</w:t>
            </w:r>
            <w:r w:rsidR="006863F5">
              <w:rPr>
                <w:rFonts w:ascii="Times New Roman" w:hAnsi="Times New Roman" w:cs="Times New Roman"/>
                <w:sz w:val="20"/>
                <w:szCs w:val="20"/>
              </w:rPr>
              <w:t xml:space="preserve"> (раздел 3)</w:t>
            </w:r>
          </w:p>
        </w:tc>
      </w:tr>
      <w:tr w:rsidR="00A24FFF" w:rsidRPr="000A7D7A" w:rsidTr="00ED2E64">
        <w:tc>
          <w:tcPr>
            <w:tcW w:w="675" w:type="dxa"/>
          </w:tcPr>
          <w:p w:rsidR="00A24FFF" w:rsidRPr="000A7D7A" w:rsidRDefault="00A24FFF" w:rsidP="003F1924">
            <w:pPr>
              <w:pStyle w:val="a8"/>
              <w:numPr>
                <w:ilvl w:val="0"/>
                <w:numId w:val="2"/>
              </w:numPr>
              <w:ind w:left="470" w:hanging="357"/>
              <w:jc w:val="center"/>
              <w:rPr>
                <w:rFonts w:ascii="Times New Roman" w:hAnsi="Times New Roman" w:cs="Times New Roman"/>
                <w:sz w:val="24"/>
                <w:szCs w:val="24"/>
              </w:rPr>
            </w:pPr>
          </w:p>
        </w:tc>
        <w:tc>
          <w:tcPr>
            <w:tcW w:w="5245" w:type="dxa"/>
          </w:tcPr>
          <w:p w:rsidR="00A24FFF" w:rsidRPr="000A7D7A" w:rsidRDefault="00A24FFF" w:rsidP="003F1924">
            <w:pPr>
              <w:rPr>
                <w:rFonts w:ascii="Times New Roman" w:hAnsi="Times New Roman" w:cs="Times New Roman"/>
                <w:sz w:val="20"/>
                <w:szCs w:val="20"/>
              </w:rPr>
            </w:pPr>
            <w:r w:rsidRPr="000A7D7A">
              <w:rPr>
                <w:rFonts w:ascii="Times New Roman" w:hAnsi="Times New Roman" w:cs="Times New Roman"/>
                <w:sz w:val="20"/>
                <w:szCs w:val="20"/>
              </w:rPr>
              <w:t>8. Несмотря на активизацию в последние годы международного сотрудничества в сфере аудита, уровень вовлеченности российской аудиторской профессии в международную деятельность остается низким.</w:t>
            </w:r>
          </w:p>
        </w:tc>
        <w:tc>
          <w:tcPr>
            <w:tcW w:w="6521" w:type="dxa"/>
          </w:tcPr>
          <w:p w:rsidR="00A24FFF" w:rsidRPr="000A7D7A" w:rsidRDefault="00A24FFF" w:rsidP="003F1924">
            <w:pPr>
              <w:rPr>
                <w:rFonts w:ascii="Times New Roman" w:hAnsi="Times New Roman" w:cs="Times New Roman"/>
                <w:sz w:val="20"/>
                <w:szCs w:val="20"/>
              </w:rPr>
            </w:pPr>
            <w:r w:rsidRPr="000A7D7A">
              <w:rPr>
                <w:rFonts w:ascii="Times New Roman" w:hAnsi="Times New Roman" w:cs="Times New Roman"/>
                <w:sz w:val="20"/>
                <w:szCs w:val="20"/>
              </w:rPr>
              <w:t xml:space="preserve">Дочерние структуры международных аудиторско-консалтинговых групп доминируют на российском рынке аудита и переход на МСА как нормативной базе являются существенными шагами вовлечения в международную деятельность. Возникает вопрос о защите российского рынка аудита от негативных воздействий мирового рынка (с </w:t>
            </w:r>
            <w:proofErr w:type="spellStart"/>
            <w:r w:rsidRPr="000A7D7A">
              <w:rPr>
                <w:rFonts w:ascii="Times New Roman" w:hAnsi="Times New Roman" w:cs="Times New Roman"/>
                <w:sz w:val="20"/>
                <w:szCs w:val="20"/>
              </w:rPr>
              <w:t>т.з</w:t>
            </w:r>
            <w:proofErr w:type="spellEnd"/>
            <w:r w:rsidRPr="000A7D7A">
              <w:rPr>
                <w:rFonts w:ascii="Times New Roman" w:hAnsi="Times New Roman" w:cs="Times New Roman"/>
                <w:sz w:val="20"/>
                <w:szCs w:val="20"/>
              </w:rPr>
              <w:t xml:space="preserve">. аудиторов). Невысокий уровень вовлеченности российского бизнеса в международный оборот задают относительно невысокий спрос на международные аудиторские услуги (с </w:t>
            </w:r>
            <w:proofErr w:type="spellStart"/>
            <w:r w:rsidRPr="000A7D7A">
              <w:rPr>
                <w:rFonts w:ascii="Times New Roman" w:hAnsi="Times New Roman" w:cs="Times New Roman"/>
                <w:sz w:val="20"/>
                <w:szCs w:val="20"/>
              </w:rPr>
              <w:t>т.з</w:t>
            </w:r>
            <w:proofErr w:type="spellEnd"/>
            <w:r w:rsidRPr="000A7D7A">
              <w:rPr>
                <w:rFonts w:ascii="Times New Roman" w:hAnsi="Times New Roman" w:cs="Times New Roman"/>
                <w:sz w:val="20"/>
                <w:szCs w:val="20"/>
              </w:rPr>
              <w:t xml:space="preserve">. пользователей). Интернационализация аудиторской деятельности снижает стоимость и риски международной деятельности российского бизнеса (с </w:t>
            </w:r>
            <w:proofErr w:type="spellStart"/>
            <w:r w:rsidRPr="000A7D7A">
              <w:rPr>
                <w:rFonts w:ascii="Times New Roman" w:hAnsi="Times New Roman" w:cs="Times New Roman"/>
                <w:sz w:val="20"/>
                <w:szCs w:val="20"/>
              </w:rPr>
              <w:t>т.з</w:t>
            </w:r>
            <w:proofErr w:type="spellEnd"/>
            <w:r w:rsidRPr="000A7D7A">
              <w:rPr>
                <w:rFonts w:ascii="Times New Roman" w:hAnsi="Times New Roman" w:cs="Times New Roman"/>
                <w:sz w:val="20"/>
                <w:szCs w:val="20"/>
              </w:rPr>
              <w:t>. общего подхода).</w:t>
            </w:r>
          </w:p>
          <w:p w:rsidR="00A24FFF" w:rsidRPr="000A7D7A" w:rsidRDefault="00A24FFF" w:rsidP="00A02076">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A24FFF" w:rsidRDefault="0036641B" w:rsidP="003F1924">
            <w:pPr>
              <w:rPr>
                <w:rFonts w:ascii="Times New Roman" w:hAnsi="Times New Roman" w:cs="Times New Roman"/>
                <w:sz w:val="20"/>
                <w:szCs w:val="20"/>
              </w:rPr>
            </w:pPr>
            <w:r>
              <w:rPr>
                <w:rFonts w:ascii="Times New Roman" w:hAnsi="Times New Roman" w:cs="Times New Roman"/>
                <w:sz w:val="20"/>
                <w:szCs w:val="20"/>
              </w:rPr>
              <w:t>Отклонить.</w:t>
            </w:r>
          </w:p>
          <w:p w:rsidR="0036641B" w:rsidRPr="000A7D7A" w:rsidRDefault="0036641B" w:rsidP="003F1924">
            <w:pPr>
              <w:rPr>
                <w:rFonts w:ascii="Times New Roman" w:hAnsi="Times New Roman" w:cs="Times New Roman"/>
                <w:sz w:val="20"/>
                <w:szCs w:val="20"/>
              </w:rPr>
            </w:pPr>
            <w:r>
              <w:rPr>
                <w:rFonts w:ascii="Times New Roman" w:hAnsi="Times New Roman" w:cs="Times New Roman"/>
                <w:sz w:val="20"/>
                <w:szCs w:val="20"/>
              </w:rPr>
              <w:t>Излишняя детализация</w:t>
            </w:r>
          </w:p>
        </w:tc>
      </w:tr>
      <w:tr w:rsidR="001728C4" w:rsidRPr="000A7D7A" w:rsidTr="00ED2E64">
        <w:tc>
          <w:tcPr>
            <w:tcW w:w="675" w:type="dxa"/>
          </w:tcPr>
          <w:p w:rsidR="001728C4" w:rsidRPr="000A7D7A" w:rsidRDefault="001728C4"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1728C4" w:rsidRPr="001728C4" w:rsidRDefault="001728C4" w:rsidP="008F7670">
            <w:pPr>
              <w:rPr>
                <w:rFonts w:ascii="Times New Roman" w:hAnsi="Times New Roman" w:cs="Times New Roman"/>
                <w:sz w:val="20"/>
                <w:szCs w:val="20"/>
              </w:rPr>
            </w:pPr>
            <w:r w:rsidRPr="008532EF">
              <w:rPr>
                <w:rFonts w:ascii="Times New Roman" w:hAnsi="Times New Roman" w:cs="Times New Roman"/>
                <w:sz w:val="20"/>
                <w:szCs w:val="20"/>
              </w:rPr>
              <w:t xml:space="preserve">Российское аудиторское сообщество </w:t>
            </w:r>
            <w:r w:rsidRPr="001728C4">
              <w:rPr>
                <w:rFonts w:ascii="Times New Roman" w:hAnsi="Times New Roman" w:cs="Times New Roman"/>
                <w:b/>
                <w:sz w:val="20"/>
                <w:szCs w:val="20"/>
              </w:rPr>
              <w:t>практически не принимает участие</w:t>
            </w:r>
            <w:r w:rsidRPr="008532EF">
              <w:rPr>
                <w:rFonts w:ascii="Times New Roman" w:hAnsi="Times New Roman" w:cs="Times New Roman"/>
                <w:sz w:val="20"/>
                <w:szCs w:val="20"/>
              </w:rPr>
              <w:t xml:space="preserve"> в работе по совершенствованию системы международных стандартов в сфере аудиторской деятельности.</w:t>
            </w:r>
          </w:p>
        </w:tc>
        <w:tc>
          <w:tcPr>
            <w:tcW w:w="6521" w:type="dxa"/>
          </w:tcPr>
          <w:p w:rsidR="001728C4" w:rsidRDefault="001728C4" w:rsidP="00A02076">
            <w:pPr>
              <w:rPr>
                <w:rFonts w:ascii="Times New Roman" w:hAnsi="Times New Roman" w:cs="Times New Roman"/>
                <w:sz w:val="20"/>
                <w:szCs w:val="20"/>
              </w:rPr>
            </w:pPr>
            <w:r>
              <w:rPr>
                <w:rFonts w:ascii="Times New Roman" w:hAnsi="Times New Roman" w:cs="Times New Roman"/>
                <w:sz w:val="20"/>
                <w:szCs w:val="20"/>
              </w:rPr>
              <w:t>Не соответствует действительности. Имеются примеры активного участия</w:t>
            </w:r>
          </w:p>
          <w:p w:rsidR="001728C4" w:rsidRPr="000A7D7A" w:rsidRDefault="001728C4" w:rsidP="00A02076">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Массарыгина</w:t>
            </w:r>
            <w:proofErr w:type="spellEnd"/>
            <w:r>
              <w:rPr>
                <w:rFonts w:ascii="Times New Roman" w:hAnsi="Times New Roman" w:cs="Times New Roman"/>
                <w:sz w:val="20"/>
                <w:szCs w:val="20"/>
              </w:rPr>
              <w:t>)</w:t>
            </w:r>
          </w:p>
        </w:tc>
        <w:tc>
          <w:tcPr>
            <w:tcW w:w="2345" w:type="dxa"/>
          </w:tcPr>
          <w:p w:rsidR="001728C4" w:rsidRDefault="002A5A77" w:rsidP="006A5EED">
            <w:pPr>
              <w:rPr>
                <w:rFonts w:ascii="Times New Roman" w:hAnsi="Times New Roman" w:cs="Times New Roman"/>
                <w:sz w:val="20"/>
                <w:szCs w:val="20"/>
              </w:rPr>
            </w:pPr>
            <w:r>
              <w:rPr>
                <w:rFonts w:ascii="Times New Roman" w:hAnsi="Times New Roman" w:cs="Times New Roman"/>
                <w:sz w:val="20"/>
                <w:szCs w:val="20"/>
              </w:rPr>
              <w:t>Отклонить.</w:t>
            </w:r>
          </w:p>
          <w:p w:rsidR="002A5A77" w:rsidRPr="000A7D7A" w:rsidRDefault="002A5A77" w:rsidP="006A5EED">
            <w:pPr>
              <w:rPr>
                <w:rFonts w:ascii="Times New Roman" w:hAnsi="Times New Roman" w:cs="Times New Roman"/>
                <w:sz w:val="20"/>
                <w:szCs w:val="20"/>
              </w:rPr>
            </w:pPr>
            <w:r>
              <w:rPr>
                <w:rFonts w:ascii="Times New Roman" w:hAnsi="Times New Roman" w:cs="Times New Roman"/>
                <w:sz w:val="20"/>
                <w:szCs w:val="20"/>
              </w:rPr>
              <w:t>Не подтверждается практикой.</w:t>
            </w:r>
          </w:p>
        </w:tc>
      </w:tr>
      <w:tr w:rsidR="00817141" w:rsidRPr="000A7D7A" w:rsidTr="00ED2E64">
        <w:tc>
          <w:tcPr>
            <w:tcW w:w="675" w:type="dxa"/>
          </w:tcPr>
          <w:p w:rsidR="00817141" w:rsidRPr="000A7D7A" w:rsidRDefault="00817141" w:rsidP="007730DC">
            <w:pPr>
              <w:pStyle w:val="a8"/>
              <w:numPr>
                <w:ilvl w:val="0"/>
                <w:numId w:val="2"/>
              </w:numPr>
              <w:ind w:left="470" w:hanging="357"/>
              <w:jc w:val="center"/>
              <w:rPr>
                <w:rFonts w:ascii="Times New Roman" w:hAnsi="Times New Roman" w:cs="Times New Roman"/>
                <w:sz w:val="24"/>
                <w:szCs w:val="24"/>
              </w:rPr>
            </w:pPr>
          </w:p>
        </w:tc>
        <w:tc>
          <w:tcPr>
            <w:tcW w:w="5245" w:type="dxa"/>
            <w:vMerge w:val="restart"/>
          </w:tcPr>
          <w:p w:rsidR="00817141" w:rsidRDefault="00817141" w:rsidP="008F7670">
            <w:pPr>
              <w:rPr>
                <w:rFonts w:ascii="Times New Roman" w:hAnsi="Times New Roman" w:cs="Times New Roman"/>
                <w:sz w:val="20"/>
                <w:szCs w:val="20"/>
              </w:rPr>
            </w:pPr>
            <w:r w:rsidRPr="008532EF">
              <w:rPr>
                <w:rFonts w:ascii="Times New Roman" w:hAnsi="Times New Roman" w:cs="Times New Roman"/>
                <w:sz w:val="20"/>
                <w:szCs w:val="20"/>
              </w:rPr>
              <w:t>Анализ состояния аудиторской деятельности и новых вызовов экономического развития выявил следующие основные проблемы развития аудиторской деятельности.</w:t>
            </w:r>
          </w:p>
          <w:p w:rsidR="00817141" w:rsidRPr="000A7D7A" w:rsidRDefault="00817141" w:rsidP="008F7670">
            <w:pPr>
              <w:rPr>
                <w:rFonts w:ascii="Times New Roman" w:hAnsi="Times New Roman" w:cs="Times New Roman"/>
                <w:sz w:val="24"/>
                <w:szCs w:val="24"/>
              </w:rPr>
            </w:pPr>
            <w:r>
              <w:rPr>
                <w:rFonts w:ascii="Times New Roman" w:hAnsi="Times New Roman" w:cs="Times New Roman"/>
                <w:sz w:val="20"/>
                <w:szCs w:val="20"/>
              </w:rPr>
              <w:t>…</w:t>
            </w:r>
          </w:p>
        </w:tc>
        <w:tc>
          <w:tcPr>
            <w:tcW w:w="6521" w:type="dxa"/>
          </w:tcPr>
          <w:p w:rsidR="00817141" w:rsidRPr="000A7D7A" w:rsidRDefault="00817141" w:rsidP="00A02076">
            <w:pPr>
              <w:rPr>
                <w:rFonts w:ascii="Times New Roman" w:hAnsi="Times New Roman" w:cs="Times New Roman"/>
                <w:sz w:val="20"/>
                <w:szCs w:val="20"/>
              </w:rPr>
            </w:pPr>
            <w:r w:rsidRPr="000A7D7A">
              <w:rPr>
                <w:rFonts w:ascii="Times New Roman" w:hAnsi="Times New Roman" w:cs="Times New Roman"/>
                <w:sz w:val="20"/>
                <w:szCs w:val="20"/>
              </w:rPr>
              <w:t>Несоответствие деятельности значительного количества аудиторских организаций целям аудиторской деятельности</w:t>
            </w:r>
          </w:p>
          <w:p w:rsidR="00817141" w:rsidRPr="000A7D7A" w:rsidRDefault="00817141" w:rsidP="00A02076">
            <w:pPr>
              <w:rPr>
                <w:rFonts w:ascii="Times New Roman" w:hAnsi="Times New Roman" w:cs="Times New Roman"/>
                <w:sz w:val="20"/>
                <w:szCs w:val="20"/>
              </w:rPr>
            </w:pPr>
            <w:r w:rsidRPr="000A7D7A">
              <w:rPr>
                <w:rFonts w:ascii="Times New Roman" w:hAnsi="Times New Roman" w:cs="Times New Roman"/>
                <w:sz w:val="20"/>
                <w:szCs w:val="20"/>
              </w:rPr>
              <w:t>(Никифоров)</w:t>
            </w:r>
          </w:p>
        </w:tc>
        <w:tc>
          <w:tcPr>
            <w:tcW w:w="2345" w:type="dxa"/>
          </w:tcPr>
          <w:p w:rsidR="0036641B" w:rsidRDefault="0036641B" w:rsidP="0036641B">
            <w:pPr>
              <w:rPr>
                <w:rFonts w:ascii="Times New Roman" w:hAnsi="Times New Roman" w:cs="Times New Roman"/>
                <w:sz w:val="20"/>
                <w:szCs w:val="20"/>
              </w:rPr>
            </w:pPr>
            <w:r>
              <w:rPr>
                <w:rFonts w:ascii="Times New Roman" w:hAnsi="Times New Roman" w:cs="Times New Roman"/>
                <w:sz w:val="20"/>
                <w:szCs w:val="20"/>
              </w:rPr>
              <w:t>Отклонить.</w:t>
            </w:r>
          </w:p>
          <w:p w:rsidR="00817141" w:rsidRPr="000A7D7A" w:rsidRDefault="0036641B" w:rsidP="0036641B">
            <w:pPr>
              <w:rPr>
                <w:rFonts w:ascii="Times New Roman" w:hAnsi="Times New Roman" w:cs="Times New Roman"/>
                <w:sz w:val="20"/>
                <w:szCs w:val="20"/>
              </w:rPr>
            </w:pPr>
            <w:r>
              <w:rPr>
                <w:rFonts w:ascii="Times New Roman" w:hAnsi="Times New Roman" w:cs="Times New Roman"/>
                <w:sz w:val="20"/>
                <w:szCs w:val="20"/>
              </w:rPr>
              <w:t>Безосновательное утверждение.</w:t>
            </w:r>
          </w:p>
        </w:tc>
      </w:tr>
      <w:tr w:rsidR="00817141" w:rsidRPr="000A7D7A" w:rsidTr="00ED2E64">
        <w:tc>
          <w:tcPr>
            <w:tcW w:w="675" w:type="dxa"/>
          </w:tcPr>
          <w:p w:rsidR="00817141" w:rsidRPr="000A7D7A" w:rsidRDefault="00817141" w:rsidP="007730DC">
            <w:pPr>
              <w:pStyle w:val="a8"/>
              <w:numPr>
                <w:ilvl w:val="0"/>
                <w:numId w:val="2"/>
              </w:numPr>
              <w:ind w:left="470" w:hanging="357"/>
              <w:jc w:val="center"/>
              <w:rPr>
                <w:rFonts w:ascii="Times New Roman" w:hAnsi="Times New Roman" w:cs="Times New Roman"/>
                <w:sz w:val="24"/>
                <w:szCs w:val="24"/>
              </w:rPr>
            </w:pPr>
          </w:p>
        </w:tc>
        <w:tc>
          <w:tcPr>
            <w:tcW w:w="5245" w:type="dxa"/>
            <w:vMerge/>
          </w:tcPr>
          <w:p w:rsidR="00817141" w:rsidRPr="000A7D7A" w:rsidRDefault="00817141" w:rsidP="008F7670">
            <w:pPr>
              <w:rPr>
                <w:rFonts w:ascii="Times New Roman" w:hAnsi="Times New Roman" w:cs="Times New Roman"/>
                <w:sz w:val="24"/>
                <w:szCs w:val="24"/>
              </w:rPr>
            </w:pPr>
          </w:p>
        </w:tc>
        <w:tc>
          <w:tcPr>
            <w:tcW w:w="6521" w:type="dxa"/>
          </w:tcPr>
          <w:p w:rsidR="00817141" w:rsidRPr="000A7D7A" w:rsidRDefault="00817141" w:rsidP="00A02076">
            <w:pPr>
              <w:rPr>
                <w:rFonts w:ascii="Times New Roman" w:hAnsi="Times New Roman" w:cs="Times New Roman"/>
                <w:sz w:val="20"/>
                <w:szCs w:val="20"/>
              </w:rPr>
            </w:pPr>
            <w:r w:rsidRPr="000A7D7A">
              <w:rPr>
                <w:rFonts w:ascii="Times New Roman" w:hAnsi="Times New Roman" w:cs="Times New Roman"/>
                <w:sz w:val="20"/>
                <w:szCs w:val="20"/>
              </w:rPr>
              <w:t xml:space="preserve">Несоответствие критериев обязательного аудита объективной востребованности аудита на уровне </w:t>
            </w:r>
            <w:proofErr w:type="spellStart"/>
            <w:r w:rsidRPr="000A7D7A">
              <w:rPr>
                <w:rFonts w:ascii="Times New Roman" w:hAnsi="Times New Roman" w:cs="Times New Roman"/>
                <w:sz w:val="20"/>
                <w:szCs w:val="20"/>
              </w:rPr>
              <w:t>аудируемых</w:t>
            </w:r>
            <w:proofErr w:type="spellEnd"/>
            <w:r w:rsidRPr="000A7D7A">
              <w:rPr>
                <w:rFonts w:ascii="Times New Roman" w:hAnsi="Times New Roman" w:cs="Times New Roman"/>
                <w:sz w:val="20"/>
                <w:szCs w:val="20"/>
              </w:rPr>
              <w:t xml:space="preserve"> лиц и пользователей бухгалтерской отчетности</w:t>
            </w:r>
          </w:p>
          <w:p w:rsidR="00817141" w:rsidRPr="000A7D7A" w:rsidRDefault="00817141" w:rsidP="00A02076">
            <w:pPr>
              <w:rPr>
                <w:rFonts w:ascii="Times New Roman" w:hAnsi="Times New Roman" w:cs="Times New Roman"/>
                <w:sz w:val="20"/>
                <w:szCs w:val="20"/>
              </w:rPr>
            </w:pPr>
            <w:r w:rsidRPr="000A7D7A">
              <w:rPr>
                <w:rFonts w:ascii="Times New Roman" w:hAnsi="Times New Roman" w:cs="Times New Roman"/>
                <w:sz w:val="20"/>
                <w:szCs w:val="20"/>
              </w:rPr>
              <w:t>(Никифоров)</w:t>
            </w:r>
          </w:p>
        </w:tc>
        <w:tc>
          <w:tcPr>
            <w:tcW w:w="2345" w:type="dxa"/>
          </w:tcPr>
          <w:p w:rsidR="00817141" w:rsidRPr="000A7D7A" w:rsidRDefault="0036641B" w:rsidP="006A5EED">
            <w:pPr>
              <w:rPr>
                <w:rFonts w:ascii="Times New Roman" w:hAnsi="Times New Roman" w:cs="Times New Roman"/>
                <w:sz w:val="20"/>
                <w:szCs w:val="20"/>
              </w:rPr>
            </w:pPr>
            <w:r>
              <w:rPr>
                <w:rFonts w:ascii="Times New Roman" w:hAnsi="Times New Roman" w:cs="Times New Roman"/>
                <w:sz w:val="20"/>
                <w:szCs w:val="20"/>
              </w:rPr>
              <w:t>Принять</w:t>
            </w:r>
          </w:p>
        </w:tc>
      </w:tr>
      <w:tr w:rsidR="00817141" w:rsidRPr="000A7D7A" w:rsidTr="00ED2E64">
        <w:tc>
          <w:tcPr>
            <w:tcW w:w="675" w:type="dxa"/>
          </w:tcPr>
          <w:p w:rsidR="00817141" w:rsidRPr="000A7D7A" w:rsidRDefault="00817141" w:rsidP="007730DC">
            <w:pPr>
              <w:pStyle w:val="a8"/>
              <w:numPr>
                <w:ilvl w:val="0"/>
                <w:numId w:val="2"/>
              </w:numPr>
              <w:ind w:left="470" w:hanging="357"/>
              <w:jc w:val="center"/>
              <w:rPr>
                <w:rFonts w:ascii="Times New Roman" w:hAnsi="Times New Roman" w:cs="Times New Roman"/>
                <w:sz w:val="24"/>
                <w:szCs w:val="24"/>
              </w:rPr>
            </w:pPr>
          </w:p>
        </w:tc>
        <w:tc>
          <w:tcPr>
            <w:tcW w:w="5245" w:type="dxa"/>
            <w:vMerge/>
          </w:tcPr>
          <w:p w:rsidR="00817141" w:rsidRPr="000A7D7A" w:rsidRDefault="00817141" w:rsidP="008F7670">
            <w:pPr>
              <w:rPr>
                <w:rFonts w:ascii="Times New Roman" w:hAnsi="Times New Roman" w:cs="Times New Roman"/>
                <w:sz w:val="24"/>
                <w:szCs w:val="24"/>
              </w:rPr>
            </w:pPr>
          </w:p>
        </w:tc>
        <w:tc>
          <w:tcPr>
            <w:tcW w:w="6521" w:type="dxa"/>
          </w:tcPr>
          <w:p w:rsidR="00817141" w:rsidRPr="000A7D7A" w:rsidRDefault="00817141" w:rsidP="00A02076">
            <w:pPr>
              <w:rPr>
                <w:rFonts w:ascii="Times New Roman" w:hAnsi="Times New Roman" w:cs="Times New Roman"/>
                <w:sz w:val="20"/>
                <w:szCs w:val="20"/>
              </w:rPr>
            </w:pPr>
            <w:r w:rsidRPr="000A7D7A">
              <w:rPr>
                <w:rFonts w:ascii="Times New Roman" w:hAnsi="Times New Roman" w:cs="Times New Roman"/>
                <w:sz w:val="20"/>
                <w:szCs w:val="20"/>
              </w:rPr>
              <w:t xml:space="preserve">Несоответствие требований к  аудиторским организациям общественной </w:t>
            </w:r>
            <w:r w:rsidRPr="000A7D7A">
              <w:rPr>
                <w:rFonts w:ascii="Times New Roman" w:hAnsi="Times New Roman" w:cs="Times New Roman"/>
                <w:sz w:val="20"/>
                <w:szCs w:val="20"/>
              </w:rPr>
              <w:lastRenderedPageBreak/>
              <w:t>значимости  аудиторской деятельности</w:t>
            </w:r>
          </w:p>
          <w:p w:rsidR="00817141" w:rsidRPr="000A7D7A" w:rsidRDefault="00817141" w:rsidP="00A02076">
            <w:pPr>
              <w:rPr>
                <w:rFonts w:ascii="Times New Roman" w:hAnsi="Times New Roman" w:cs="Times New Roman"/>
                <w:sz w:val="20"/>
                <w:szCs w:val="20"/>
              </w:rPr>
            </w:pPr>
            <w:r w:rsidRPr="000A7D7A">
              <w:rPr>
                <w:rFonts w:ascii="Times New Roman" w:hAnsi="Times New Roman" w:cs="Times New Roman"/>
                <w:sz w:val="20"/>
                <w:szCs w:val="20"/>
              </w:rPr>
              <w:t>(Никифоров)</w:t>
            </w:r>
          </w:p>
        </w:tc>
        <w:tc>
          <w:tcPr>
            <w:tcW w:w="2345" w:type="dxa"/>
          </w:tcPr>
          <w:p w:rsidR="0036641B" w:rsidRDefault="0036641B" w:rsidP="0036641B">
            <w:pPr>
              <w:rPr>
                <w:rFonts w:ascii="Times New Roman" w:hAnsi="Times New Roman" w:cs="Times New Roman"/>
                <w:sz w:val="20"/>
                <w:szCs w:val="20"/>
              </w:rPr>
            </w:pPr>
            <w:r>
              <w:rPr>
                <w:rFonts w:ascii="Times New Roman" w:hAnsi="Times New Roman" w:cs="Times New Roman"/>
                <w:sz w:val="20"/>
                <w:szCs w:val="20"/>
              </w:rPr>
              <w:lastRenderedPageBreak/>
              <w:t>Отклонить.</w:t>
            </w:r>
          </w:p>
          <w:p w:rsidR="00817141" w:rsidRPr="000A7D7A" w:rsidRDefault="0036641B" w:rsidP="0036641B">
            <w:pPr>
              <w:rPr>
                <w:rFonts w:ascii="Times New Roman" w:hAnsi="Times New Roman" w:cs="Times New Roman"/>
                <w:sz w:val="20"/>
                <w:szCs w:val="20"/>
              </w:rPr>
            </w:pPr>
            <w:r>
              <w:rPr>
                <w:rFonts w:ascii="Times New Roman" w:hAnsi="Times New Roman" w:cs="Times New Roman"/>
                <w:sz w:val="20"/>
                <w:szCs w:val="20"/>
              </w:rPr>
              <w:lastRenderedPageBreak/>
              <w:t>Безосновательное утверждение.</w:t>
            </w:r>
          </w:p>
        </w:tc>
      </w:tr>
      <w:tr w:rsidR="00817141" w:rsidRPr="000A7D7A" w:rsidTr="00ED2E64">
        <w:tc>
          <w:tcPr>
            <w:tcW w:w="675" w:type="dxa"/>
          </w:tcPr>
          <w:p w:rsidR="00817141" w:rsidRPr="000A7D7A" w:rsidRDefault="00817141" w:rsidP="007730DC">
            <w:pPr>
              <w:pStyle w:val="a8"/>
              <w:numPr>
                <w:ilvl w:val="0"/>
                <w:numId w:val="2"/>
              </w:numPr>
              <w:ind w:left="470" w:hanging="357"/>
              <w:jc w:val="center"/>
              <w:rPr>
                <w:rFonts w:ascii="Times New Roman" w:hAnsi="Times New Roman" w:cs="Times New Roman"/>
                <w:sz w:val="24"/>
                <w:szCs w:val="24"/>
              </w:rPr>
            </w:pPr>
          </w:p>
        </w:tc>
        <w:tc>
          <w:tcPr>
            <w:tcW w:w="5245" w:type="dxa"/>
            <w:vMerge/>
          </w:tcPr>
          <w:p w:rsidR="00817141" w:rsidRPr="000A7D7A" w:rsidRDefault="00817141" w:rsidP="008F7670">
            <w:pPr>
              <w:rPr>
                <w:rFonts w:ascii="Times New Roman" w:hAnsi="Times New Roman" w:cs="Times New Roman"/>
                <w:sz w:val="24"/>
                <w:szCs w:val="24"/>
              </w:rPr>
            </w:pPr>
          </w:p>
        </w:tc>
        <w:tc>
          <w:tcPr>
            <w:tcW w:w="6521" w:type="dxa"/>
          </w:tcPr>
          <w:p w:rsidR="00817141" w:rsidRPr="000A7D7A" w:rsidRDefault="00817141" w:rsidP="00A72031">
            <w:pPr>
              <w:rPr>
                <w:rFonts w:ascii="Times New Roman" w:hAnsi="Times New Roman" w:cs="Times New Roman"/>
                <w:sz w:val="20"/>
                <w:szCs w:val="20"/>
              </w:rPr>
            </w:pPr>
            <w:r w:rsidRPr="000A7D7A">
              <w:rPr>
                <w:rFonts w:ascii="Times New Roman" w:hAnsi="Times New Roman" w:cs="Times New Roman"/>
                <w:sz w:val="20"/>
                <w:szCs w:val="20"/>
              </w:rPr>
              <w:t>Несоответствие качества аудита у значительного количества аудиторских организаций предъявляемым требованиям</w:t>
            </w:r>
          </w:p>
          <w:p w:rsidR="00817141" w:rsidRPr="000A7D7A" w:rsidRDefault="00817141" w:rsidP="00A72031">
            <w:pPr>
              <w:rPr>
                <w:rFonts w:ascii="Times New Roman" w:hAnsi="Times New Roman" w:cs="Times New Roman"/>
                <w:sz w:val="20"/>
                <w:szCs w:val="20"/>
              </w:rPr>
            </w:pPr>
            <w:r w:rsidRPr="000A7D7A">
              <w:rPr>
                <w:rFonts w:ascii="Times New Roman" w:hAnsi="Times New Roman" w:cs="Times New Roman"/>
                <w:sz w:val="20"/>
                <w:szCs w:val="20"/>
              </w:rPr>
              <w:t>(Никифоров)</w:t>
            </w:r>
          </w:p>
        </w:tc>
        <w:tc>
          <w:tcPr>
            <w:tcW w:w="2345" w:type="dxa"/>
          </w:tcPr>
          <w:p w:rsidR="0036641B" w:rsidRDefault="0036641B" w:rsidP="0036641B">
            <w:pPr>
              <w:rPr>
                <w:rFonts w:ascii="Times New Roman" w:hAnsi="Times New Roman" w:cs="Times New Roman"/>
                <w:sz w:val="20"/>
                <w:szCs w:val="20"/>
              </w:rPr>
            </w:pPr>
            <w:r>
              <w:rPr>
                <w:rFonts w:ascii="Times New Roman" w:hAnsi="Times New Roman" w:cs="Times New Roman"/>
                <w:sz w:val="20"/>
                <w:szCs w:val="20"/>
              </w:rPr>
              <w:t>Отклонить.</w:t>
            </w:r>
          </w:p>
          <w:p w:rsidR="00817141" w:rsidRPr="000A7D7A" w:rsidRDefault="0036641B" w:rsidP="0036641B">
            <w:pPr>
              <w:rPr>
                <w:rFonts w:ascii="Times New Roman" w:hAnsi="Times New Roman" w:cs="Times New Roman"/>
                <w:sz w:val="20"/>
                <w:szCs w:val="20"/>
              </w:rPr>
            </w:pPr>
            <w:r>
              <w:rPr>
                <w:rFonts w:ascii="Times New Roman" w:hAnsi="Times New Roman" w:cs="Times New Roman"/>
                <w:sz w:val="20"/>
                <w:szCs w:val="20"/>
              </w:rPr>
              <w:t>Безосновательное утверждение.</w:t>
            </w:r>
          </w:p>
        </w:tc>
      </w:tr>
      <w:tr w:rsidR="00817141" w:rsidRPr="000A7D7A" w:rsidTr="00ED2E64">
        <w:tc>
          <w:tcPr>
            <w:tcW w:w="675" w:type="dxa"/>
          </w:tcPr>
          <w:p w:rsidR="00817141" w:rsidRPr="000A7D7A" w:rsidRDefault="00817141" w:rsidP="007730DC">
            <w:pPr>
              <w:pStyle w:val="a8"/>
              <w:numPr>
                <w:ilvl w:val="0"/>
                <w:numId w:val="2"/>
              </w:numPr>
              <w:ind w:left="470" w:hanging="357"/>
              <w:jc w:val="center"/>
              <w:rPr>
                <w:rFonts w:ascii="Times New Roman" w:hAnsi="Times New Roman" w:cs="Times New Roman"/>
                <w:sz w:val="24"/>
                <w:szCs w:val="24"/>
              </w:rPr>
            </w:pPr>
          </w:p>
        </w:tc>
        <w:tc>
          <w:tcPr>
            <w:tcW w:w="5245" w:type="dxa"/>
            <w:vMerge/>
          </w:tcPr>
          <w:p w:rsidR="00817141" w:rsidRPr="000A7D7A" w:rsidRDefault="00817141" w:rsidP="008F7670">
            <w:pPr>
              <w:rPr>
                <w:rFonts w:ascii="Times New Roman" w:hAnsi="Times New Roman" w:cs="Times New Roman"/>
                <w:sz w:val="24"/>
                <w:szCs w:val="24"/>
              </w:rPr>
            </w:pPr>
          </w:p>
        </w:tc>
        <w:tc>
          <w:tcPr>
            <w:tcW w:w="6521" w:type="dxa"/>
          </w:tcPr>
          <w:p w:rsidR="00817141" w:rsidRPr="000A7D7A" w:rsidRDefault="00817141" w:rsidP="00A02076">
            <w:pPr>
              <w:rPr>
                <w:rFonts w:ascii="Times New Roman" w:hAnsi="Times New Roman" w:cs="Times New Roman"/>
                <w:sz w:val="20"/>
                <w:szCs w:val="20"/>
              </w:rPr>
            </w:pPr>
            <w:r w:rsidRPr="000A7D7A">
              <w:rPr>
                <w:rFonts w:ascii="Times New Roman" w:hAnsi="Times New Roman" w:cs="Times New Roman"/>
                <w:sz w:val="20"/>
                <w:szCs w:val="20"/>
              </w:rPr>
              <w:t>Отсутствие «прозрачности» на аудиторском рынке, выражающееся в отсутствии свободного доступа к информации о масштабе деятельности аудиторской организации, ее реальных возможностях, специализации по видам аудита и результатам проведения аудита по всей базе лиц, подлежащих обязательному аудиту</w:t>
            </w:r>
          </w:p>
          <w:p w:rsidR="00817141" w:rsidRPr="000A7D7A" w:rsidRDefault="00817141" w:rsidP="00A02076">
            <w:pPr>
              <w:rPr>
                <w:rFonts w:ascii="Times New Roman" w:hAnsi="Times New Roman" w:cs="Times New Roman"/>
                <w:sz w:val="20"/>
                <w:szCs w:val="20"/>
              </w:rPr>
            </w:pPr>
            <w:r w:rsidRPr="000A7D7A">
              <w:rPr>
                <w:rFonts w:ascii="Times New Roman" w:hAnsi="Times New Roman" w:cs="Times New Roman"/>
                <w:sz w:val="20"/>
                <w:szCs w:val="20"/>
              </w:rPr>
              <w:t>(Никифоров)</w:t>
            </w:r>
          </w:p>
        </w:tc>
        <w:tc>
          <w:tcPr>
            <w:tcW w:w="2345" w:type="dxa"/>
          </w:tcPr>
          <w:p w:rsidR="00817141" w:rsidRDefault="0036641B" w:rsidP="006A5EED">
            <w:pPr>
              <w:rPr>
                <w:rFonts w:ascii="Times New Roman" w:hAnsi="Times New Roman" w:cs="Times New Roman"/>
                <w:sz w:val="20"/>
                <w:szCs w:val="20"/>
              </w:rPr>
            </w:pPr>
            <w:r>
              <w:rPr>
                <w:rFonts w:ascii="Times New Roman" w:hAnsi="Times New Roman" w:cs="Times New Roman"/>
                <w:sz w:val="20"/>
                <w:szCs w:val="20"/>
              </w:rPr>
              <w:t>Отклонить.</w:t>
            </w:r>
          </w:p>
          <w:p w:rsidR="0036641B" w:rsidRPr="000A7D7A" w:rsidRDefault="0036641B" w:rsidP="006A5EED">
            <w:pPr>
              <w:rPr>
                <w:rFonts w:ascii="Times New Roman" w:hAnsi="Times New Roman" w:cs="Times New Roman"/>
                <w:sz w:val="20"/>
                <w:szCs w:val="20"/>
              </w:rPr>
            </w:pPr>
            <w:r>
              <w:rPr>
                <w:rFonts w:ascii="Times New Roman" w:hAnsi="Times New Roman" w:cs="Times New Roman"/>
                <w:sz w:val="20"/>
                <w:szCs w:val="20"/>
              </w:rPr>
              <w:t>Излишняя детализация</w:t>
            </w:r>
          </w:p>
        </w:tc>
      </w:tr>
      <w:tr w:rsidR="00817141" w:rsidRPr="000A7D7A" w:rsidTr="00ED2E64">
        <w:tc>
          <w:tcPr>
            <w:tcW w:w="675" w:type="dxa"/>
          </w:tcPr>
          <w:p w:rsidR="00817141" w:rsidRPr="000A7D7A" w:rsidRDefault="00817141" w:rsidP="007730DC">
            <w:pPr>
              <w:pStyle w:val="a8"/>
              <w:numPr>
                <w:ilvl w:val="0"/>
                <w:numId w:val="2"/>
              </w:numPr>
              <w:ind w:left="470" w:hanging="357"/>
              <w:jc w:val="center"/>
              <w:rPr>
                <w:rFonts w:ascii="Times New Roman" w:hAnsi="Times New Roman" w:cs="Times New Roman"/>
                <w:sz w:val="24"/>
                <w:szCs w:val="24"/>
              </w:rPr>
            </w:pPr>
          </w:p>
        </w:tc>
        <w:tc>
          <w:tcPr>
            <w:tcW w:w="5245" w:type="dxa"/>
            <w:vMerge/>
          </w:tcPr>
          <w:p w:rsidR="00817141" w:rsidRPr="000A7D7A" w:rsidRDefault="00817141" w:rsidP="008F7670">
            <w:pPr>
              <w:rPr>
                <w:rFonts w:ascii="Times New Roman" w:hAnsi="Times New Roman" w:cs="Times New Roman"/>
                <w:sz w:val="24"/>
                <w:szCs w:val="24"/>
              </w:rPr>
            </w:pPr>
          </w:p>
        </w:tc>
        <w:tc>
          <w:tcPr>
            <w:tcW w:w="6521" w:type="dxa"/>
          </w:tcPr>
          <w:p w:rsidR="00817141" w:rsidRPr="000A7D7A" w:rsidRDefault="00817141" w:rsidP="00A72031">
            <w:pPr>
              <w:rPr>
                <w:rFonts w:ascii="Times New Roman" w:hAnsi="Times New Roman" w:cs="Times New Roman"/>
                <w:sz w:val="20"/>
                <w:szCs w:val="20"/>
              </w:rPr>
            </w:pPr>
            <w:r w:rsidRPr="000A7D7A">
              <w:rPr>
                <w:rFonts w:ascii="Times New Roman" w:hAnsi="Times New Roman" w:cs="Times New Roman"/>
                <w:sz w:val="20"/>
                <w:szCs w:val="20"/>
              </w:rPr>
              <w:t>Несоответствие ответственности аудиторской организации общественной значимости аудиторской деятельности</w:t>
            </w:r>
          </w:p>
          <w:p w:rsidR="00817141" w:rsidRPr="000A7D7A" w:rsidRDefault="00817141" w:rsidP="00A72031">
            <w:pPr>
              <w:rPr>
                <w:rFonts w:ascii="Times New Roman" w:hAnsi="Times New Roman" w:cs="Times New Roman"/>
                <w:sz w:val="20"/>
                <w:szCs w:val="20"/>
              </w:rPr>
            </w:pPr>
            <w:r w:rsidRPr="000A7D7A">
              <w:rPr>
                <w:rFonts w:ascii="Times New Roman" w:hAnsi="Times New Roman" w:cs="Times New Roman"/>
                <w:sz w:val="20"/>
                <w:szCs w:val="20"/>
              </w:rPr>
              <w:t>(Никифоров)</w:t>
            </w:r>
          </w:p>
        </w:tc>
        <w:tc>
          <w:tcPr>
            <w:tcW w:w="2345" w:type="dxa"/>
          </w:tcPr>
          <w:p w:rsidR="00817141" w:rsidRPr="000A7D7A" w:rsidRDefault="0036641B" w:rsidP="006A5EED">
            <w:pPr>
              <w:rPr>
                <w:rFonts w:ascii="Times New Roman" w:hAnsi="Times New Roman" w:cs="Times New Roman"/>
                <w:sz w:val="20"/>
                <w:szCs w:val="20"/>
              </w:rPr>
            </w:pPr>
            <w:r>
              <w:rPr>
                <w:rFonts w:ascii="Times New Roman" w:hAnsi="Times New Roman" w:cs="Times New Roman"/>
                <w:sz w:val="20"/>
                <w:szCs w:val="20"/>
              </w:rPr>
              <w:t>Принять</w:t>
            </w:r>
          </w:p>
        </w:tc>
      </w:tr>
      <w:tr w:rsidR="00817141" w:rsidRPr="000A7D7A" w:rsidTr="00ED2E64">
        <w:tc>
          <w:tcPr>
            <w:tcW w:w="675" w:type="dxa"/>
          </w:tcPr>
          <w:p w:rsidR="00817141" w:rsidRPr="000A7D7A" w:rsidRDefault="00817141" w:rsidP="007730DC">
            <w:pPr>
              <w:pStyle w:val="a8"/>
              <w:numPr>
                <w:ilvl w:val="0"/>
                <w:numId w:val="2"/>
              </w:numPr>
              <w:ind w:left="470" w:hanging="357"/>
              <w:jc w:val="center"/>
              <w:rPr>
                <w:rFonts w:ascii="Times New Roman" w:hAnsi="Times New Roman" w:cs="Times New Roman"/>
                <w:sz w:val="24"/>
                <w:szCs w:val="24"/>
              </w:rPr>
            </w:pPr>
          </w:p>
        </w:tc>
        <w:tc>
          <w:tcPr>
            <w:tcW w:w="5245" w:type="dxa"/>
            <w:vMerge/>
          </w:tcPr>
          <w:p w:rsidR="00817141" w:rsidRPr="000A7D7A" w:rsidRDefault="00817141" w:rsidP="008F7670">
            <w:pPr>
              <w:rPr>
                <w:rFonts w:ascii="Times New Roman" w:hAnsi="Times New Roman" w:cs="Times New Roman"/>
                <w:sz w:val="24"/>
                <w:szCs w:val="24"/>
              </w:rPr>
            </w:pPr>
          </w:p>
        </w:tc>
        <w:tc>
          <w:tcPr>
            <w:tcW w:w="6521" w:type="dxa"/>
          </w:tcPr>
          <w:p w:rsidR="00817141" w:rsidRPr="000A7D7A" w:rsidRDefault="00817141" w:rsidP="00A72031">
            <w:pPr>
              <w:rPr>
                <w:rFonts w:ascii="Times New Roman" w:hAnsi="Times New Roman" w:cs="Times New Roman"/>
                <w:sz w:val="20"/>
                <w:szCs w:val="20"/>
              </w:rPr>
            </w:pPr>
            <w:r w:rsidRPr="000A7D7A">
              <w:rPr>
                <w:rFonts w:ascii="Times New Roman" w:hAnsi="Times New Roman" w:cs="Times New Roman"/>
                <w:sz w:val="20"/>
                <w:szCs w:val="20"/>
              </w:rPr>
              <w:t>Неэффективность механизмов обеспечивающих независимость и соблюдение  норм профессиональной этики аудитора (в широком понимании слова аудитор)</w:t>
            </w:r>
          </w:p>
          <w:p w:rsidR="00817141" w:rsidRPr="000A7D7A" w:rsidRDefault="00817141" w:rsidP="00A72031">
            <w:pPr>
              <w:rPr>
                <w:rFonts w:ascii="Times New Roman" w:hAnsi="Times New Roman" w:cs="Times New Roman"/>
                <w:sz w:val="20"/>
                <w:szCs w:val="20"/>
              </w:rPr>
            </w:pPr>
            <w:r w:rsidRPr="000A7D7A">
              <w:rPr>
                <w:rFonts w:ascii="Times New Roman" w:hAnsi="Times New Roman" w:cs="Times New Roman"/>
                <w:sz w:val="20"/>
                <w:szCs w:val="20"/>
              </w:rPr>
              <w:t>(Никифоров)</w:t>
            </w:r>
          </w:p>
        </w:tc>
        <w:tc>
          <w:tcPr>
            <w:tcW w:w="2345" w:type="dxa"/>
          </w:tcPr>
          <w:p w:rsidR="0036641B" w:rsidRDefault="0036641B" w:rsidP="0036641B">
            <w:pPr>
              <w:rPr>
                <w:rFonts w:ascii="Times New Roman" w:hAnsi="Times New Roman" w:cs="Times New Roman"/>
                <w:sz w:val="20"/>
                <w:szCs w:val="20"/>
              </w:rPr>
            </w:pPr>
            <w:r>
              <w:rPr>
                <w:rFonts w:ascii="Times New Roman" w:hAnsi="Times New Roman" w:cs="Times New Roman"/>
                <w:sz w:val="20"/>
                <w:szCs w:val="20"/>
              </w:rPr>
              <w:t>Отклонить.</w:t>
            </w:r>
          </w:p>
          <w:p w:rsidR="00817141" w:rsidRPr="000A7D7A" w:rsidRDefault="0036641B" w:rsidP="0036641B">
            <w:pPr>
              <w:rPr>
                <w:rFonts w:ascii="Times New Roman" w:hAnsi="Times New Roman" w:cs="Times New Roman"/>
                <w:sz w:val="20"/>
                <w:szCs w:val="20"/>
              </w:rPr>
            </w:pPr>
            <w:r>
              <w:rPr>
                <w:rFonts w:ascii="Times New Roman" w:hAnsi="Times New Roman" w:cs="Times New Roman"/>
                <w:sz w:val="20"/>
                <w:szCs w:val="20"/>
              </w:rPr>
              <w:t>Излишняя детализация</w:t>
            </w:r>
          </w:p>
        </w:tc>
      </w:tr>
      <w:tr w:rsidR="00817141" w:rsidRPr="000A7D7A" w:rsidTr="00ED2E64">
        <w:tc>
          <w:tcPr>
            <w:tcW w:w="675" w:type="dxa"/>
          </w:tcPr>
          <w:p w:rsidR="00817141" w:rsidRPr="000A7D7A" w:rsidRDefault="00817141" w:rsidP="007730DC">
            <w:pPr>
              <w:pStyle w:val="a8"/>
              <w:numPr>
                <w:ilvl w:val="0"/>
                <w:numId w:val="2"/>
              </w:numPr>
              <w:ind w:left="470" w:hanging="357"/>
              <w:jc w:val="center"/>
              <w:rPr>
                <w:rFonts w:ascii="Times New Roman" w:hAnsi="Times New Roman" w:cs="Times New Roman"/>
                <w:sz w:val="24"/>
                <w:szCs w:val="24"/>
              </w:rPr>
            </w:pPr>
          </w:p>
        </w:tc>
        <w:tc>
          <w:tcPr>
            <w:tcW w:w="5245" w:type="dxa"/>
            <w:vMerge/>
          </w:tcPr>
          <w:p w:rsidR="00817141" w:rsidRPr="000A7D7A" w:rsidRDefault="00817141" w:rsidP="00A02076">
            <w:pPr>
              <w:rPr>
                <w:rFonts w:ascii="Times New Roman" w:hAnsi="Times New Roman" w:cs="Times New Roman"/>
                <w:sz w:val="24"/>
                <w:szCs w:val="24"/>
              </w:rPr>
            </w:pPr>
          </w:p>
        </w:tc>
        <w:tc>
          <w:tcPr>
            <w:tcW w:w="6521" w:type="dxa"/>
          </w:tcPr>
          <w:p w:rsidR="00817141" w:rsidRPr="000A7D7A" w:rsidRDefault="00817141" w:rsidP="00682FF7">
            <w:pPr>
              <w:rPr>
                <w:rFonts w:ascii="Times New Roman" w:hAnsi="Times New Roman" w:cs="Times New Roman"/>
                <w:sz w:val="20"/>
                <w:szCs w:val="20"/>
              </w:rPr>
            </w:pPr>
            <w:r w:rsidRPr="000A7D7A">
              <w:rPr>
                <w:rFonts w:ascii="Times New Roman" w:hAnsi="Times New Roman" w:cs="Times New Roman"/>
                <w:sz w:val="20"/>
                <w:szCs w:val="20"/>
              </w:rPr>
              <w:t xml:space="preserve">Снижение эффективности аудиторской деятельности, выражающейся в том числе в резком сокращении удельного веса модифицированных аудиторских </w:t>
            </w:r>
            <w:proofErr w:type="gramStart"/>
            <w:r w:rsidRPr="000A7D7A">
              <w:rPr>
                <w:rFonts w:ascii="Times New Roman" w:hAnsi="Times New Roman" w:cs="Times New Roman"/>
                <w:sz w:val="20"/>
                <w:szCs w:val="20"/>
              </w:rPr>
              <w:t>заключений</w:t>
            </w:r>
            <w:proofErr w:type="gramEnd"/>
            <w:r w:rsidRPr="000A7D7A">
              <w:rPr>
                <w:rFonts w:ascii="Times New Roman" w:hAnsi="Times New Roman" w:cs="Times New Roman"/>
                <w:sz w:val="20"/>
                <w:szCs w:val="20"/>
              </w:rPr>
              <w:t xml:space="preserve"> в общем их количестве</w:t>
            </w:r>
          </w:p>
          <w:p w:rsidR="00817141" w:rsidRPr="000A7D7A" w:rsidRDefault="00817141" w:rsidP="00682FF7">
            <w:pPr>
              <w:rPr>
                <w:rFonts w:ascii="Times New Roman" w:hAnsi="Times New Roman" w:cs="Times New Roman"/>
                <w:sz w:val="20"/>
                <w:szCs w:val="20"/>
              </w:rPr>
            </w:pPr>
            <w:r w:rsidRPr="000A7D7A">
              <w:rPr>
                <w:rFonts w:ascii="Times New Roman" w:hAnsi="Times New Roman" w:cs="Times New Roman"/>
                <w:sz w:val="20"/>
                <w:szCs w:val="20"/>
              </w:rPr>
              <w:t>(Никифоров)</w:t>
            </w:r>
          </w:p>
        </w:tc>
        <w:tc>
          <w:tcPr>
            <w:tcW w:w="2345" w:type="dxa"/>
          </w:tcPr>
          <w:p w:rsidR="0036641B" w:rsidRDefault="0036641B" w:rsidP="0036641B">
            <w:pPr>
              <w:rPr>
                <w:rFonts w:ascii="Times New Roman" w:hAnsi="Times New Roman" w:cs="Times New Roman"/>
                <w:sz w:val="20"/>
                <w:szCs w:val="20"/>
              </w:rPr>
            </w:pPr>
            <w:r>
              <w:rPr>
                <w:rFonts w:ascii="Times New Roman" w:hAnsi="Times New Roman" w:cs="Times New Roman"/>
                <w:sz w:val="20"/>
                <w:szCs w:val="20"/>
              </w:rPr>
              <w:t>Отклонить.</w:t>
            </w:r>
          </w:p>
          <w:p w:rsidR="00817141" w:rsidRPr="000A7D7A" w:rsidRDefault="0036641B" w:rsidP="0036641B">
            <w:pPr>
              <w:rPr>
                <w:rFonts w:ascii="Times New Roman" w:hAnsi="Times New Roman" w:cs="Times New Roman"/>
                <w:sz w:val="20"/>
                <w:szCs w:val="20"/>
              </w:rPr>
            </w:pPr>
            <w:r>
              <w:rPr>
                <w:rFonts w:ascii="Times New Roman" w:hAnsi="Times New Roman" w:cs="Times New Roman"/>
                <w:sz w:val="20"/>
                <w:szCs w:val="20"/>
              </w:rPr>
              <w:t>Безосновательное утверждение.</w:t>
            </w:r>
          </w:p>
        </w:tc>
      </w:tr>
      <w:tr w:rsidR="00A24FFF" w:rsidRPr="000A7D7A" w:rsidTr="00C604AF">
        <w:tc>
          <w:tcPr>
            <w:tcW w:w="14786" w:type="dxa"/>
            <w:gridSpan w:val="4"/>
          </w:tcPr>
          <w:p w:rsidR="00A24FFF" w:rsidRPr="000A7D7A" w:rsidRDefault="00A24FFF" w:rsidP="008F7670">
            <w:pPr>
              <w:jc w:val="center"/>
              <w:rPr>
                <w:rFonts w:ascii="Times New Roman" w:hAnsi="Times New Roman" w:cs="Times New Roman"/>
                <w:b/>
                <w:sz w:val="24"/>
                <w:szCs w:val="24"/>
              </w:rPr>
            </w:pPr>
            <w:r w:rsidRPr="000A7D7A">
              <w:rPr>
                <w:rFonts w:ascii="Times New Roman" w:hAnsi="Times New Roman" w:cs="Times New Roman"/>
                <w:b/>
                <w:sz w:val="24"/>
                <w:szCs w:val="24"/>
              </w:rPr>
              <w:t>4. Цели и основные задачи развития аудиторской деятельности</w:t>
            </w:r>
          </w:p>
        </w:tc>
      </w:tr>
      <w:tr w:rsidR="00682FF7" w:rsidRPr="000A7D7A" w:rsidTr="00ED2E64">
        <w:tc>
          <w:tcPr>
            <w:tcW w:w="675" w:type="dxa"/>
          </w:tcPr>
          <w:p w:rsidR="00682FF7" w:rsidRPr="000A7D7A" w:rsidRDefault="00682FF7" w:rsidP="007730DC">
            <w:pPr>
              <w:pStyle w:val="a8"/>
              <w:numPr>
                <w:ilvl w:val="0"/>
                <w:numId w:val="2"/>
              </w:numPr>
              <w:ind w:left="470" w:hanging="357"/>
              <w:jc w:val="center"/>
              <w:rPr>
                <w:rFonts w:ascii="Times New Roman" w:hAnsi="Times New Roman" w:cs="Times New Roman"/>
                <w:sz w:val="24"/>
                <w:szCs w:val="24"/>
              </w:rPr>
            </w:pPr>
          </w:p>
        </w:tc>
        <w:tc>
          <w:tcPr>
            <w:tcW w:w="5245" w:type="dxa"/>
            <w:vMerge w:val="restart"/>
          </w:tcPr>
          <w:p w:rsidR="00682FF7" w:rsidRPr="000A7D7A" w:rsidRDefault="00682FF7" w:rsidP="0015288E">
            <w:pPr>
              <w:rPr>
                <w:rFonts w:ascii="Times New Roman" w:hAnsi="Times New Roman" w:cs="Times New Roman"/>
                <w:sz w:val="20"/>
                <w:szCs w:val="20"/>
              </w:rPr>
            </w:pPr>
            <w:r w:rsidRPr="000A7D7A">
              <w:rPr>
                <w:rFonts w:ascii="Times New Roman" w:hAnsi="Times New Roman" w:cs="Times New Roman"/>
                <w:sz w:val="20"/>
                <w:szCs w:val="20"/>
              </w:rPr>
              <w:t xml:space="preserve">Главной целью дальнейшего развития аудиторской деятельности в Российской Федерации является формирование и поддержание доверия делового сообщества и общества в целом к результатам оказания аудиторских услуг. </w:t>
            </w:r>
          </w:p>
        </w:tc>
        <w:tc>
          <w:tcPr>
            <w:tcW w:w="6521" w:type="dxa"/>
          </w:tcPr>
          <w:p w:rsidR="00682FF7" w:rsidRPr="000A7D7A" w:rsidRDefault="00682FF7" w:rsidP="00C604AF">
            <w:pPr>
              <w:rPr>
                <w:rFonts w:ascii="Times New Roman" w:hAnsi="Times New Roman" w:cs="Times New Roman"/>
                <w:sz w:val="20"/>
                <w:szCs w:val="20"/>
              </w:rPr>
            </w:pPr>
            <w:r w:rsidRPr="000A7D7A">
              <w:rPr>
                <w:rFonts w:ascii="Times New Roman" w:hAnsi="Times New Roman" w:cs="Times New Roman"/>
                <w:sz w:val="20"/>
                <w:szCs w:val="20"/>
              </w:rPr>
              <w:t>Целью дальнейшего развития аудиторской деятельности в Российской Федерации должно быть активное включение и адаптация к условиям мирового аудиторского рынка, поскольку ключевыми новация будут переход на МСА и создание аудиторского рынка ЕАЭС.</w:t>
            </w:r>
          </w:p>
          <w:p w:rsidR="00682FF7" w:rsidRPr="000A7D7A" w:rsidRDefault="00682FF7" w:rsidP="00C604AF">
            <w:pPr>
              <w:rPr>
                <w:rFonts w:ascii="Times New Roman" w:hAnsi="Times New Roman" w:cs="Times New Roman"/>
                <w:sz w:val="20"/>
                <w:szCs w:val="20"/>
              </w:rPr>
            </w:pPr>
            <w:r w:rsidRPr="000A7D7A">
              <w:rPr>
                <w:rFonts w:ascii="Times New Roman" w:hAnsi="Times New Roman" w:cs="Times New Roman"/>
                <w:sz w:val="20"/>
                <w:szCs w:val="20"/>
              </w:rPr>
              <w:t>Действующая формулировка проекта Концепции слишком абстрактна. Никто кроме аудиторов это доверие и не может поддерживать.</w:t>
            </w:r>
          </w:p>
          <w:p w:rsidR="00682FF7" w:rsidRPr="000A7D7A" w:rsidRDefault="00682FF7" w:rsidP="00682FF7">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682FF7" w:rsidRDefault="00BA5A75" w:rsidP="00F30B66">
            <w:pPr>
              <w:rPr>
                <w:rFonts w:ascii="Times New Roman" w:hAnsi="Times New Roman" w:cs="Times New Roman"/>
                <w:sz w:val="20"/>
                <w:szCs w:val="20"/>
              </w:rPr>
            </w:pPr>
            <w:r>
              <w:rPr>
                <w:rFonts w:ascii="Times New Roman" w:hAnsi="Times New Roman" w:cs="Times New Roman"/>
                <w:sz w:val="20"/>
                <w:szCs w:val="20"/>
              </w:rPr>
              <w:t>Отклонить.</w:t>
            </w:r>
          </w:p>
          <w:p w:rsidR="00BA5A75" w:rsidRPr="000A7D7A" w:rsidRDefault="00BA5A75" w:rsidP="00BA5A75">
            <w:pPr>
              <w:rPr>
                <w:rFonts w:ascii="Times New Roman" w:hAnsi="Times New Roman" w:cs="Times New Roman"/>
                <w:sz w:val="20"/>
                <w:szCs w:val="20"/>
              </w:rPr>
            </w:pPr>
            <w:r>
              <w:rPr>
                <w:rFonts w:ascii="Times New Roman" w:hAnsi="Times New Roman" w:cs="Times New Roman"/>
                <w:sz w:val="20"/>
                <w:szCs w:val="20"/>
              </w:rPr>
              <w:t xml:space="preserve">Активное включение в мировой рынок </w:t>
            </w:r>
            <w:r w:rsidR="00516E39">
              <w:rPr>
                <w:rFonts w:ascii="Times New Roman" w:hAnsi="Times New Roman" w:cs="Times New Roman"/>
                <w:sz w:val="20"/>
                <w:szCs w:val="20"/>
              </w:rPr>
              <w:t xml:space="preserve">аудита </w:t>
            </w:r>
            <w:r>
              <w:rPr>
                <w:rFonts w:ascii="Times New Roman" w:hAnsi="Times New Roman" w:cs="Times New Roman"/>
                <w:sz w:val="20"/>
                <w:szCs w:val="20"/>
              </w:rPr>
              <w:t xml:space="preserve">является инструментом достижения цели развития аудита. </w:t>
            </w:r>
          </w:p>
        </w:tc>
      </w:tr>
      <w:tr w:rsidR="00682FF7" w:rsidRPr="000A7D7A" w:rsidTr="00ED2E64">
        <w:tc>
          <w:tcPr>
            <w:tcW w:w="675" w:type="dxa"/>
          </w:tcPr>
          <w:p w:rsidR="00682FF7" w:rsidRPr="000A7D7A" w:rsidRDefault="00682FF7" w:rsidP="007730DC">
            <w:pPr>
              <w:pStyle w:val="a8"/>
              <w:numPr>
                <w:ilvl w:val="0"/>
                <w:numId w:val="2"/>
              </w:numPr>
              <w:ind w:left="470" w:hanging="357"/>
              <w:jc w:val="center"/>
              <w:rPr>
                <w:rFonts w:ascii="Times New Roman" w:hAnsi="Times New Roman" w:cs="Times New Roman"/>
                <w:sz w:val="24"/>
                <w:szCs w:val="24"/>
              </w:rPr>
            </w:pPr>
          </w:p>
        </w:tc>
        <w:tc>
          <w:tcPr>
            <w:tcW w:w="5245" w:type="dxa"/>
            <w:vMerge/>
          </w:tcPr>
          <w:p w:rsidR="00682FF7" w:rsidRPr="000A7D7A" w:rsidRDefault="00682FF7" w:rsidP="0003412E">
            <w:pPr>
              <w:rPr>
                <w:rFonts w:ascii="Times New Roman" w:hAnsi="Times New Roman" w:cs="Times New Roman"/>
                <w:sz w:val="24"/>
                <w:szCs w:val="24"/>
              </w:rPr>
            </w:pPr>
          </w:p>
        </w:tc>
        <w:tc>
          <w:tcPr>
            <w:tcW w:w="6521" w:type="dxa"/>
          </w:tcPr>
          <w:p w:rsidR="00682FF7" w:rsidRPr="000A7D7A" w:rsidRDefault="00682FF7" w:rsidP="00682FF7">
            <w:pPr>
              <w:rPr>
                <w:rFonts w:ascii="Times New Roman" w:hAnsi="Times New Roman" w:cs="Times New Roman"/>
                <w:sz w:val="20"/>
                <w:szCs w:val="20"/>
              </w:rPr>
            </w:pPr>
            <w:r w:rsidRPr="000A7D7A">
              <w:rPr>
                <w:rFonts w:ascii="Times New Roman" w:hAnsi="Times New Roman" w:cs="Times New Roman"/>
                <w:sz w:val="20"/>
                <w:szCs w:val="20"/>
              </w:rPr>
              <w:t xml:space="preserve">Нужны критерии определения доверия к аудиторскому мнению (с </w:t>
            </w:r>
            <w:proofErr w:type="spellStart"/>
            <w:r w:rsidRPr="000A7D7A">
              <w:rPr>
                <w:rFonts w:ascii="Times New Roman" w:hAnsi="Times New Roman" w:cs="Times New Roman"/>
                <w:sz w:val="20"/>
                <w:szCs w:val="20"/>
              </w:rPr>
              <w:t>т.з</w:t>
            </w:r>
            <w:proofErr w:type="spellEnd"/>
            <w:r w:rsidRPr="000A7D7A">
              <w:rPr>
                <w:rFonts w:ascii="Times New Roman" w:hAnsi="Times New Roman" w:cs="Times New Roman"/>
                <w:sz w:val="20"/>
                <w:szCs w:val="20"/>
              </w:rPr>
              <w:t>. общего подхода).</w:t>
            </w:r>
          </w:p>
          <w:p w:rsidR="00682FF7" w:rsidRPr="000A7D7A" w:rsidRDefault="00682FF7" w:rsidP="00682FF7">
            <w:pPr>
              <w:rPr>
                <w:rFonts w:ascii="Times New Roman" w:hAnsi="Times New Roman" w:cs="Times New Roman"/>
                <w:sz w:val="24"/>
                <w:szCs w:val="24"/>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682FF7" w:rsidRDefault="00BA5A75" w:rsidP="009F5A71">
            <w:pPr>
              <w:rPr>
                <w:rFonts w:ascii="Times New Roman" w:hAnsi="Times New Roman" w:cs="Times New Roman"/>
                <w:sz w:val="20"/>
                <w:szCs w:val="20"/>
              </w:rPr>
            </w:pPr>
            <w:r>
              <w:rPr>
                <w:rFonts w:ascii="Times New Roman" w:hAnsi="Times New Roman" w:cs="Times New Roman"/>
                <w:sz w:val="20"/>
                <w:szCs w:val="20"/>
              </w:rPr>
              <w:t>Отклонить.</w:t>
            </w:r>
          </w:p>
          <w:p w:rsidR="00D00F15" w:rsidRPr="000A7D7A" w:rsidRDefault="00D00F15" w:rsidP="009F5A71">
            <w:pPr>
              <w:rPr>
                <w:rFonts w:ascii="Times New Roman" w:hAnsi="Times New Roman" w:cs="Times New Roman"/>
                <w:sz w:val="20"/>
                <w:szCs w:val="20"/>
              </w:rPr>
            </w:pPr>
            <w:r>
              <w:rPr>
                <w:rFonts w:ascii="Times New Roman" w:hAnsi="Times New Roman" w:cs="Times New Roman"/>
                <w:sz w:val="20"/>
                <w:szCs w:val="20"/>
              </w:rPr>
              <w:t>Необходимость уточнения на настоящем этапе не усматривается.</w:t>
            </w:r>
          </w:p>
        </w:tc>
      </w:tr>
      <w:tr w:rsidR="00A24FFF" w:rsidRPr="000A7D7A" w:rsidTr="00ED2E64">
        <w:tc>
          <w:tcPr>
            <w:tcW w:w="675" w:type="dxa"/>
          </w:tcPr>
          <w:p w:rsidR="00A24FFF" w:rsidRPr="000A7D7A" w:rsidRDefault="00A24FFF"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A24FFF" w:rsidRPr="000A7D7A" w:rsidRDefault="00A24FFF" w:rsidP="0003412E">
            <w:pPr>
              <w:jc w:val="both"/>
              <w:rPr>
                <w:rFonts w:ascii="Times New Roman" w:hAnsi="Times New Roman" w:cs="Times New Roman"/>
                <w:sz w:val="20"/>
                <w:szCs w:val="20"/>
              </w:rPr>
            </w:pPr>
            <w:r w:rsidRPr="000A7D7A">
              <w:rPr>
                <w:rFonts w:ascii="Times New Roman" w:hAnsi="Times New Roman" w:cs="Times New Roman"/>
                <w:sz w:val="20"/>
                <w:szCs w:val="20"/>
              </w:rPr>
              <w:t>Для достижения этой цели необходимо решение следующих основных задач:</w:t>
            </w:r>
          </w:p>
          <w:p w:rsidR="00A24FFF" w:rsidRPr="000A7D7A" w:rsidRDefault="00A24FFF" w:rsidP="0003412E">
            <w:pPr>
              <w:jc w:val="both"/>
              <w:rPr>
                <w:rFonts w:ascii="Times New Roman" w:hAnsi="Times New Roman" w:cs="Times New Roman"/>
                <w:sz w:val="20"/>
                <w:szCs w:val="20"/>
              </w:rPr>
            </w:pPr>
            <w:r w:rsidRPr="000A7D7A">
              <w:rPr>
                <w:rFonts w:ascii="Times New Roman" w:hAnsi="Times New Roman" w:cs="Times New Roman"/>
                <w:sz w:val="20"/>
                <w:szCs w:val="20"/>
              </w:rPr>
              <w:t xml:space="preserve">1) повышение качества аудиторских услуг; </w:t>
            </w:r>
          </w:p>
          <w:p w:rsidR="00A24FFF" w:rsidRPr="000A7D7A" w:rsidRDefault="00A24FFF" w:rsidP="0003412E">
            <w:pPr>
              <w:jc w:val="both"/>
              <w:rPr>
                <w:rFonts w:ascii="Times New Roman" w:hAnsi="Times New Roman" w:cs="Times New Roman"/>
                <w:sz w:val="20"/>
                <w:szCs w:val="20"/>
              </w:rPr>
            </w:pPr>
            <w:r w:rsidRPr="000A7D7A">
              <w:rPr>
                <w:rFonts w:ascii="Times New Roman" w:hAnsi="Times New Roman" w:cs="Times New Roman"/>
                <w:sz w:val="20"/>
                <w:szCs w:val="20"/>
              </w:rPr>
              <w:lastRenderedPageBreak/>
              <w:t>2) повышение конкурентоспособности субъектов аудиторской деятельности;</w:t>
            </w:r>
          </w:p>
          <w:p w:rsidR="00A24FFF" w:rsidRPr="000A7D7A" w:rsidRDefault="00A24FFF" w:rsidP="00A222AC">
            <w:pPr>
              <w:jc w:val="both"/>
              <w:rPr>
                <w:rFonts w:ascii="Times New Roman" w:hAnsi="Times New Roman" w:cs="Times New Roman"/>
                <w:sz w:val="20"/>
                <w:szCs w:val="20"/>
              </w:rPr>
            </w:pPr>
            <w:r w:rsidRPr="000A7D7A">
              <w:rPr>
                <w:rFonts w:ascii="Times New Roman" w:hAnsi="Times New Roman" w:cs="Times New Roman"/>
                <w:sz w:val="20"/>
                <w:szCs w:val="20"/>
              </w:rPr>
              <w:t>3) повышение престижа аудиторской профессии.</w:t>
            </w:r>
          </w:p>
        </w:tc>
        <w:tc>
          <w:tcPr>
            <w:tcW w:w="6521" w:type="dxa"/>
          </w:tcPr>
          <w:p w:rsidR="00A24FFF" w:rsidRPr="000A7D7A" w:rsidRDefault="00A24FFF" w:rsidP="0003412E">
            <w:pPr>
              <w:rPr>
                <w:rFonts w:ascii="Times New Roman" w:hAnsi="Times New Roman" w:cs="Times New Roman"/>
                <w:sz w:val="20"/>
                <w:szCs w:val="20"/>
              </w:rPr>
            </w:pPr>
            <w:r w:rsidRPr="000A7D7A">
              <w:rPr>
                <w:rFonts w:ascii="Times New Roman" w:hAnsi="Times New Roman" w:cs="Times New Roman"/>
                <w:sz w:val="20"/>
                <w:szCs w:val="20"/>
              </w:rPr>
              <w:lastRenderedPageBreak/>
              <w:t>Дополнить мероприятиями по усилению ответственности субъектов аудиторской деятельности за качество предоставляемых услуг</w:t>
            </w:r>
          </w:p>
          <w:p w:rsidR="00A24FFF" w:rsidRPr="000A7D7A" w:rsidRDefault="00A24FFF" w:rsidP="0003412E">
            <w:pPr>
              <w:rPr>
                <w:rFonts w:ascii="Times New Roman" w:hAnsi="Times New Roman" w:cs="Times New Roman"/>
                <w:sz w:val="24"/>
                <w:szCs w:val="24"/>
              </w:rPr>
            </w:pPr>
            <w:r w:rsidRPr="000A7D7A">
              <w:rPr>
                <w:rFonts w:ascii="Times New Roman" w:hAnsi="Times New Roman" w:cs="Times New Roman"/>
                <w:sz w:val="20"/>
                <w:szCs w:val="20"/>
              </w:rPr>
              <w:t>(Банк России)</w:t>
            </w:r>
          </w:p>
        </w:tc>
        <w:tc>
          <w:tcPr>
            <w:tcW w:w="2345" w:type="dxa"/>
          </w:tcPr>
          <w:p w:rsidR="00A24FFF" w:rsidRPr="000A7D7A" w:rsidRDefault="00BA5A75" w:rsidP="0003412E">
            <w:pPr>
              <w:rPr>
                <w:rFonts w:ascii="Times New Roman" w:hAnsi="Times New Roman" w:cs="Times New Roman"/>
                <w:sz w:val="20"/>
                <w:szCs w:val="20"/>
              </w:rPr>
            </w:pPr>
            <w:r>
              <w:rPr>
                <w:rFonts w:ascii="Times New Roman" w:hAnsi="Times New Roman" w:cs="Times New Roman"/>
                <w:sz w:val="20"/>
                <w:szCs w:val="20"/>
              </w:rPr>
              <w:t>Учтено</w:t>
            </w:r>
            <w:r w:rsidR="006863F5">
              <w:rPr>
                <w:rFonts w:ascii="Times New Roman" w:hAnsi="Times New Roman" w:cs="Times New Roman"/>
                <w:sz w:val="20"/>
                <w:szCs w:val="20"/>
              </w:rPr>
              <w:t xml:space="preserve"> (раздел 5.5)</w:t>
            </w:r>
            <w:r>
              <w:rPr>
                <w:rFonts w:ascii="Times New Roman" w:hAnsi="Times New Roman" w:cs="Times New Roman"/>
                <w:sz w:val="20"/>
                <w:szCs w:val="20"/>
              </w:rPr>
              <w:t>.</w:t>
            </w:r>
          </w:p>
        </w:tc>
      </w:tr>
      <w:tr w:rsidR="00A24FFF" w:rsidRPr="000A7D7A" w:rsidTr="00ED2E64">
        <w:tc>
          <w:tcPr>
            <w:tcW w:w="675" w:type="dxa"/>
          </w:tcPr>
          <w:p w:rsidR="00A24FFF" w:rsidRPr="000A7D7A" w:rsidRDefault="00A24FFF"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A24FFF" w:rsidRPr="000A7D7A" w:rsidRDefault="00A24FFF" w:rsidP="0003412E">
            <w:pPr>
              <w:jc w:val="both"/>
              <w:rPr>
                <w:rFonts w:ascii="Times New Roman" w:hAnsi="Times New Roman" w:cs="Times New Roman"/>
                <w:sz w:val="20"/>
                <w:szCs w:val="20"/>
              </w:rPr>
            </w:pPr>
          </w:p>
        </w:tc>
        <w:tc>
          <w:tcPr>
            <w:tcW w:w="6521" w:type="dxa"/>
          </w:tcPr>
          <w:p w:rsidR="00A24FFF" w:rsidRPr="000A7D7A" w:rsidRDefault="00A24FFF" w:rsidP="00CC0AE4">
            <w:pPr>
              <w:rPr>
                <w:rFonts w:ascii="Times New Roman" w:hAnsi="Times New Roman" w:cs="Times New Roman"/>
                <w:sz w:val="20"/>
                <w:szCs w:val="20"/>
              </w:rPr>
            </w:pPr>
            <w:r w:rsidRPr="000A7D7A">
              <w:rPr>
                <w:rFonts w:ascii="Times New Roman" w:hAnsi="Times New Roman" w:cs="Times New Roman"/>
                <w:sz w:val="20"/>
                <w:szCs w:val="20"/>
              </w:rPr>
              <w:t>Необходимо обозначить задачу и новый комплекс мер «формирование институтов взаимодействия с мировым рынком аудита». Они должны охватывать систему взаимодействия с МФБ, ЕАЭС, а также меры поддержки распространения знаний о МСА. Сейчас этот раздел выглядит убого и не претендует на доминантное положение. А это будущее российского эффективного, пользующегося доверием аудита.</w:t>
            </w:r>
          </w:p>
          <w:p w:rsidR="00A24FFF" w:rsidRPr="000A7D7A" w:rsidRDefault="00A24FFF" w:rsidP="00682FF7">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BA5A75" w:rsidRDefault="00BA5A75" w:rsidP="00BA5A75">
            <w:pPr>
              <w:rPr>
                <w:rFonts w:ascii="Times New Roman" w:hAnsi="Times New Roman" w:cs="Times New Roman"/>
                <w:sz w:val="20"/>
                <w:szCs w:val="20"/>
              </w:rPr>
            </w:pPr>
            <w:r>
              <w:rPr>
                <w:rFonts w:ascii="Times New Roman" w:hAnsi="Times New Roman" w:cs="Times New Roman"/>
                <w:sz w:val="20"/>
                <w:szCs w:val="20"/>
              </w:rPr>
              <w:t>Отклонить.</w:t>
            </w:r>
          </w:p>
          <w:p w:rsidR="00A24FFF" w:rsidRPr="000A7D7A" w:rsidRDefault="00BA5A75" w:rsidP="00BA5A75">
            <w:pPr>
              <w:rPr>
                <w:rFonts w:ascii="Times New Roman" w:hAnsi="Times New Roman" w:cs="Times New Roman"/>
                <w:sz w:val="20"/>
                <w:szCs w:val="20"/>
              </w:rPr>
            </w:pPr>
            <w:r>
              <w:rPr>
                <w:rFonts w:ascii="Times New Roman" w:hAnsi="Times New Roman" w:cs="Times New Roman"/>
                <w:sz w:val="20"/>
                <w:szCs w:val="20"/>
              </w:rPr>
              <w:t>Формирование институтов взаимодействия с мировым рынком аудита является инструментом достижения цели развития аудита.</w:t>
            </w:r>
          </w:p>
        </w:tc>
      </w:tr>
      <w:tr w:rsidR="00D745F4" w:rsidRPr="000A7D7A" w:rsidTr="00ED2E64">
        <w:tc>
          <w:tcPr>
            <w:tcW w:w="675" w:type="dxa"/>
          </w:tcPr>
          <w:p w:rsidR="00D745F4" w:rsidRPr="000A7D7A" w:rsidRDefault="00D745F4"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D745F4" w:rsidRPr="000A7D7A" w:rsidRDefault="00D745F4" w:rsidP="0003412E">
            <w:pPr>
              <w:jc w:val="both"/>
              <w:rPr>
                <w:rFonts w:ascii="Times New Roman" w:hAnsi="Times New Roman" w:cs="Times New Roman"/>
                <w:sz w:val="20"/>
                <w:szCs w:val="20"/>
              </w:rPr>
            </w:pPr>
          </w:p>
        </w:tc>
        <w:tc>
          <w:tcPr>
            <w:tcW w:w="6521" w:type="dxa"/>
          </w:tcPr>
          <w:p w:rsidR="00D745F4" w:rsidRPr="000A7D7A" w:rsidRDefault="00D745F4" w:rsidP="00D745F4">
            <w:pPr>
              <w:rPr>
                <w:rFonts w:ascii="Times New Roman" w:hAnsi="Times New Roman" w:cs="Times New Roman"/>
                <w:sz w:val="20"/>
                <w:szCs w:val="20"/>
              </w:rPr>
            </w:pPr>
            <w:r w:rsidRPr="000A7D7A">
              <w:rPr>
                <w:rFonts w:ascii="Times New Roman" w:hAnsi="Times New Roman" w:cs="Times New Roman"/>
                <w:sz w:val="20"/>
                <w:szCs w:val="20"/>
              </w:rPr>
              <w:t>При определении целей, предназначению и функциям обязательного аудита исходить из определений Конституционного Суда РФ от 1.04.2003 г № 4-П.</w:t>
            </w:r>
          </w:p>
          <w:p w:rsidR="00D745F4" w:rsidRPr="000A7D7A" w:rsidRDefault="00D745F4" w:rsidP="00D745F4">
            <w:pPr>
              <w:rPr>
                <w:rFonts w:ascii="Times New Roman" w:hAnsi="Times New Roman" w:cs="Times New Roman"/>
                <w:sz w:val="20"/>
                <w:szCs w:val="20"/>
              </w:rPr>
            </w:pPr>
            <w:r w:rsidRPr="000A7D7A">
              <w:rPr>
                <w:rFonts w:ascii="Times New Roman" w:hAnsi="Times New Roman" w:cs="Times New Roman"/>
                <w:sz w:val="20"/>
                <w:szCs w:val="20"/>
              </w:rPr>
              <w:t>(Никифоров)</w:t>
            </w:r>
          </w:p>
        </w:tc>
        <w:tc>
          <w:tcPr>
            <w:tcW w:w="2345" w:type="dxa"/>
          </w:tcPr>
          <w:p w:rsidR="00D745F4" w:rsidRDefault="00E444C1" w:rsidP="0003412E">
            <w:pPr>
              <w:rPr>
                <w:rFonts w:ascii="Times New Roman" w:hAnsi="Times New Roman" w:cs="Times New Roman"/>
                <w:sz w:val="20"/>
                <w:szCs w:val="20"/>
              </w:rPr>
            </w:pPr>
            <w:r>
              <w:rPr>
                <w:rFonts w:ascii="Times New Roman" w:hAnsi="Times New Roman" w:cs="Times New Roman"/>
                <w:sz w:val="20"/>
                <w:szCs w:val="20"/>
              </w:rPr>
              <w:t>Отклонить.</w:t>
            </w:r>
          </w:p>
          <w:p w:rsidR="00E444C1" w:rsidRPr="000A7D7A" w:rsidRDefault="00E444C1" w:rsidP="0003412E">
            <w:pPr>
              <w:rPr>
                <w:rFonts w:ascii="Times New Roman" w:hAnsi="Times New Roman" w:cs="Times New Roman"/>
                <w:sz w:val="20"/>
                <w:szCs w:val="20"/>
              </w:rPr>
            </w:pPr>
            <w:r>
              <w:rPr>
                <w:rFonts w:ascii="Times New Roman" w:hAnsi="Times New Roman" w:cs="Times New Roman"/>
                <w:sz w:val="20"/>
                <w:szCs w:val="20"/>
              </w:rPr>
              <w:t>Цель, назначение и функц</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дита определены МСА.</w:t>
            </w:r>
          </w:p>
        </w:tc>
      </w:tr>
      <w:tr w:rsidR="00A53386" w:rsidRPr="000A7D7A" w:rsidTr="00ED2E64">
        <w:tc>
          <w:tcPr>
            <w:tcW w:w="675" w:type="dxa"/>
          </w:tcPr>
          <w:p w:rsidR="00A53386" w:rsidRPr="000A7D7A" w:rsidRDefault="00A53386"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A53386" w:rsidRPr="000A7D7A" w:rsidRDefault="00A53386" w:rsidP="0003412E">
            <w:pPr>
              <w:jc w:val="both"/>
              <w:rPr>
                <w:rFonts w:ascii="Times New Roman" w:hAnsi="Times New Roman" w:cs="Times New Roman"/>
                <w:sz w:val="20"/>
                <w:szCs w:val="20"/>
              </w:rPr>
            </w:pPr>
          </w:p>
        </w:tc>
        <w:tc>
          <w:tcPr>
            <w:tcW w:w="6521" w:type="dxa"/>
          </w:tcPr>
          <w:p w:rsidR="00A53386" w:rsidRPr="000A7D7A" w:rsidRDefault="00A53386" w:rsidP="00A53386">
            <w:pPr>
              <w:rPr>
                <w:rFonts w:ascii="Times New Roman" w:hAnsi="Times New Roman" w:cs="Times New Roman"/>
                <w:sz w:val="20"/>
                <w:szCs w:val="20"/>
              </w:rPr>
            </w:pPr>
            <w:r w:rsidRPr="000A7D7A">
              <w:rPr>
                <w:rFonts w:ascii="Times New Roman" w:hAnsi="Times New Roman" w:cs="Times New Roman"/>
                <w:sz w:val="20"/>
                <w:szCs w:val="20"/>
              </w:rPr>
              <w:t>В проекте Концепции существует определенная логическая нестыковка. Выделено 7 основных проблем, а задач в достижении поставленной цели - 3, направлений комплекса мер - 6. Следовательно, часть проблем не существенна и не являются объектом воздействия. Формулировка задач и направлений носит декларационный характер. Логически меры могут противоречить задачам.</w:t>
            </w:r>
          </w:p>
          <w:p w:rsidR="00A53386" w:rsidRPr="000A7D7A" w:rsidRDefault="00A53386" w:rsidP="00D745F4">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A53386" w:rsidRPr="000A7D7A" w:rsidRDefault="006863F5" w:rsidP="0003412E">
            <w:pPr>
              <w:rPr>
                <w:rFonts w:ascii="Times New Roman" w:hAnsi="Times New Roman" w:cs="Times New Roman"/>
                <w:sz w:val="20"/>
                <w:szCs w:val="20"/>
              </w:rPr>
            </w:pPr>
            <w:r>
              <w:rPr>
                <w:rFonts w:ascii="Times New Roman" w:hAnsi="Times New Roman" w:cs="Times New Roman"/>
                <w:sz w:val="20"/>
                <w:szCs w:val="20"/>
              </w:rPr>
              <w:t>Учтено (приложение к Концепции).</w:t>
            </w:r>
          </w:p>
        </w:tc>
      </w:tr>
      <w:tr w:rsidR="00577D45" w:rsidRPr="000A7D7A" w:rsidTr="00ED2E64">
        <w:tc>
          <w:tcPr>
            <w:tcW w:w="675" w:type="dxa"/>
          </w:tcPr>
          <w:p w:rsidR="00577D45" w:rsidRPr="000A7D7A" w:rsidRDefault="00577D45"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577D45" w:rsidRPr="000A7D7A" w:rsidRDefault="00577D45" w:rsidP="0003412E">
            <w:pPr>
              <w:jc w:val="both"/>
              <w:rPr>
                <w:rFonts w:ascii="Times New Roman" w:hAnsi="Times New Roman" w:cs="Times New Roman"/>
                <w:sz w:val="20"/>
                <w:szCs w:val="20"/>
              </w:rPr>
            </w:pPr>
          </w:p>
        </w:tc>
        <w:tc>
          <w:tcPr>
            <w:tcW w:w="6521" w:type="dxa"/>
          </w:tcPr>
          <w:p w:rsidR="00577D45" w:rsidRDefault="00577D45" w:rsidP="00A53386">
            <w:pPr>
              <w:rPr>
                <w:rFonts w:ascii="Times New Roman" w:hAnsi="Times New Roman" w:cs="Times New Roman"/>
                <w:sz w:val="20"/>
                <w:szCs w:val="20"/>
              </w:rPr>
            </w:pPr>
            <w:r>
              <w:rPr>
                <w:rFonts w:ascii="Times New Roman" w:hAnsi="Times New Roman" w:cs="Times New Roman"/>
                <w:sz w:val="20"/>
                <w:szCs w:val="20"/>
              </w:rPr>
              <w:t>Отсутствует связь задач в разделе 4 с мерами, предусмотренными в разделе 5.</w:t>
            </w:r>
          </w:p>
          <w:p w:rsidR="00577D45" w:rsidRPr="000A7D7A" w:rsidRDefault="00577D45" w:rsidP="00A53386">
            <w:pPr>
              <w:rPr>
                <w:rFonts w:ascii="Times New Roman" w:hAnsi="Times New Roman" w:cs="Times New Roman"/>
                <w:sz w:val="20"/>
                <w:szCs w:val="20"/>
              </w:rPr>
            </w:pPr>
            <w:r>
              <w:rPr>
                <w:rFonts w:ascii="Times New Roman" w:hAnsi="Times New Roman" w:cs="Times New Roman"/>
                <w:sz w:val="20"/>
                <w:szCs w:val="20"/>
              </w:rPr>
              <w:t>(Банк России)</w:t>
            </w:r>
          </w:p>
        </w:tc>
        <w:tc>
          <w:tcPr>
            <w:tcW w:w="2345" w:type="dxa"/>
          </w:tcPr>
          <w:p w:rsidR="00577D45" w:rsidRPr="000A7D7A" w:rsidRDefault="00577D45" w:rsidP="0003412E">
            <w:pPr>
              <w:rPr>
                <w:rFonts w:ascii="Times New Roman" w:hAnsi="Times New Roman" w:cs="Times New Roman"/>
                <w:sz w:val="20"/>
                <w:szCs w:val="20"/>
              </w:rPr>
            </w:pPr>
            <w:r>
              <w:rPr>
                <w:rFonts w:ascii="Times New Roman" w:hAnsi="Times New Roman" w:cs="Times New Roman"/>
                <w:sz w:val="20"/>
                <w:szCs w:val="20"/>
              </w:rPr>
              <w:t>Учтено (приложение к Концепции)</w:t>
            </w:r>
          </w:p>
        </w:tc>
      </w:tr>
      <w:tr w:rsidR="00A24FFF" w:rsidRPr="000A7D7A" w:rsidTr="00C604AF">
        <w:tc>
          <w:tcPr>
            <w:tcW w:w="14786" w:type="dxa"/>
            <w:gridSpan w:val="4"/>
          </w:tcPr>
          <w:p w:rsidR="00A24FFF" w:rsidRPr="000A7D7A" w:rsidRDefault="00A24FFF" w:rsidP="003360A1">
            <w:pPr>
              <w:jc w:val="center"/>
              <w:rPr>
                <w:rFonts w:ascii="Times New Roman" w:hAnsi="Times New Roman" w:cs="Times New Roman"/>
                <w:b/>
                <w:sz w:val="24"/>
                <w:szCs w:val="24"/>
              </w:rPr>
            </w:pPr>
            <w:r w:rsidRPr="000A7D7A">
              <w:rPr>
                <w:rFonts w:ascii="Times New Roman" w:hAnsi="Times New Roman" w:cs="Times New Roman"/>
                <w:b/>
                <w:sz w:val="24"/>
                <w:szCs w:val="24"/>
              </w:rPr>
              <w:t>5. Приоритетные направления дальнейшего развития аудиторской деятельности</w:t>
            </w:r>
          </w:p>
        </w:tc>
      </w:tr>
      <w:tr w:rsidR="00A24FFF" w:rsidRPr="000A7D7A" w:rsidTr="00C604AF">
        <w:tc>
          <w:tcPr>
            <w:tcW w:w="14786" w:type="dxa"/>
            <w:gridSpan w:val="4"/>
          </w:tcPr>
          <w:p w:rsidR="00A24FFF" w:rsidRPr="000A7D7A" w:rsidRDefault="00A24FFF" w:rsidP="003360A1">
            <w:pPr>
              <w:jc w:val="center"/>
              <w:rPr>
                <w:rFonts w:ascii="Times New Roman" w:hAnsi="Times New Roman" w:cs="Times New Roman"/>
                <w:b/>
                <w:i/>
                <w:sz w:val="24"/>
                <w:szCs w:val="24"/>
              </w:rPr>
            </w:pPr>
            <w:r w:rsidRPr="000A7D7A">
              <w:rPr>
                <w:rFonts w:ascii="Times New Roman" w:hAnsi="Times New Roman" w:cs="Times New Roman"/>
                <w:b/>
                <w:i/>
                <w:sz w:val="24"/>
                <w:szCs w:val="24"/>
              </w:rPr>
              <w:t>5.1 Совершенствование основ функционирования рынка аудиторских услуг</w:t>
            </w:r>
          </w:p>
        </w:tc>
      </w:tr>
      <w:tr w:rsidR="00A24FFF" w:rsidRPr="000A7D7A" w:rsidTr="00F90DBB">
        <w:trPr>
          <w:trHeight w:val="661"/>
        </w:trPr>
        <w:tc>
          <w:tcPr>
            <w:tcW w:w="675" w:type="dxa"/>
          </w:tcPr>
          <w:p w:rsidR="00A24FFF" w:rsidRPr="000A7D7A" w:rsidRDefault="00A24FFF"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A24FFF" w:rsidRPr="000A7D7A" w:rsidRDefault="00A24FFF" w:rsidP="00917113">
            <w:pPr>
              <w:tabs>
                <w:tab w:val="left" w:pos="825"/>
                <w:tab w:val="left" w:pos="1005"/>
              </w:tabs>
              <w:jc w:val="both"/>
              <w:rPr>
                <w:rFonts w:ascii="Times New Roman" w:hAnsi="Times New Roman" w:cs="Times New Roman"/>
                <w:sz w:val="20"/>
                <w:szCs w:val="20"/>
              </w:rPr>
            </w:pPr>
          </w:p>
        </w:tc>
        <w:tc>
          <w:tcPr>
            <w:tcW w:w="6521" w:type="dxa"/>
          </w:tcPr>
          <w:p w:rsidR="00A24FFF" w:rsidRPr="000A7D7A" w:rsidRDefault="00A24FFF" w:rsidP="00A16CB8">
            <w:pPr>
              <w:rPr>
                <w:rFonts w:ascii="Times New Roman" w:hAnsi="Times New Roman" w:cs="Times New Roman"/>
                <w:sz w:val="20"/>
                <w:szCs w:val="20"/>
              </w:rPr>
            </w:pPr>
            <w:r w:rsidRPr="000A7D7A">
              <w:rPr>
                <w:rFonts w:ascii="Times New Roman" w:hAnsi="Times New Roman" w:cs="Times New Roman"/>
                <w:sz w:val="20"/>
                <w:szCs w:val="20"/>
              </w:rPr>
              <w:t>Данный раздел следует переформатировать на предложения регулятора, аудиторов и пользователей отчетности.</w:t>
            </w:r>
          </w:p>
          <w:p w:rsidR="00A24FFF" w:rsidRPr="000A7D7A" w:rsidRDefault="00A24FFF" w:rsidP="00F90DBB">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A24FFF" w:rsidRDefault="006863F5" w:rsidP="00ED17D8">
            <w:pPr>
              <w:rPr>
                <w:rFonts w:ascii="Times New Roman" w:hAnsi="Times New Roman" w:cs="Times New Roman"/>
                <w:sz w:val="20"/>
                <w:szCs w:val="20"/>
              </w:rPr>
            </w:pPr>
            <w:r>
              <w:rPr>
                <w:rFonts w:ascii="Times New Roman" w:hAnsi="Times New Roman" w:cs="Times New Roman"/>
                <w:sz w:val="20"/>
                <w:szCs w:val="20"/>
              </w:rPr>
              <w:t>Отклонить</w:t>
            </w:r>
            <w:r w:rsidR="00D00F15">
              <w:rPr>
                <w:rFonts w:ascii="Times New Roman" w:hAnsi="Times New Roman" w:cs="Times New Roman"/>
                <w:sz w:val="20"/>
                <w:szCs w:val="20"/>
              </w:rPr>
              <w:t>.</w:t>
            </w:r>
          </w:p>
          <w:p w:rsidR="00D00F15" w:rsidRPr="006C5010" w:rsidRDefault="00D00F15" w:rsidP="00ED17D8">
            <w:pPr>
              <w:rPr>
                <w:rFonts w:ascii="Times New Roman" w:hAnsi="Times New Roman" w:cs="Times New Roman"/>
                <w:sz w:val="20"/>
                <w:szCs w:val="20"/>
              </w:rPr>
            </w:pPr>
            <w:r>
              <w:rPr>
                <w:rFonts w:ascii="Times New Roman" w:hAnsi="Times New Roman" w:cs="Times New Roman"/>
                <w:sz w:val="20"/>
                <w:szCs w:val="20"/>
              </w:rPr>
              <w:t>Необходимость изменения структуры раздела не усматривается.</w:t>
            </w:r>
          </w:p>
        </w:tc>
      </w:tr>
      <w:tr w:rsidR="007770FC" w:rsidRPr="000A7D7A" w:rsidTr="008B7E45">
        <w:trPr>
          <w:trHeight w:val="704"/>
        </w:trPr>
        <w:tc>
          <w:tcPr>
            <w:tcW w:w="675" w:type="dxa"/>
          </w:tcPr>
          <w:p w:rsidR="007770FC" w:rsidRPr="000A7D7A" w:rsidRDefault="007770FC" w:rsidP="00A16CB8">
            <w:pPr>
              <w:pStyle w:val="a8"/>
              <w:numPr>
                <w:ilvl w:val="0"/>
                <w:numId w:val="2"/>
              </w:numPr>
              <w:ind w:left="470" w:hanging="357"/>
              <w:jc w:val="center"/>
              <w:rPr>
                <w:rFonts w:ascii="Times New Roman" w:hAnsi="Times New Roman" w:cs="Times New Roman"/>
                <w:sz w:val="24"/>
                <w:szCs w:val="24"/>
              </w:rPr>
            </w:pPr>
          </w:p>
        </w:tc>
        <w:tc>
          <w:tcPr>
            <w:tcW w:w="5245" w:type="dxa"/>
            <w:vMerge w:val="restart"/>
          </w:tcPr>
          <w:p w:rsidR="007770FC" w:rsidRPr="000A7D7A" w:rsidRDefault="007770FC" w:rsidP="00A16CB8">
            <w:pPr>
              <w:jc w:val="both"/>
              <w:rPr>
                <w:rFonts w:ascii="Times New Roman" w:hAnsi="Times New Roman" w:cs="Times New Roman"/>
                <w:sz w:val="20"/>
                <w:szCs w:val="20"/>
              </w:rPr>
            </w:pPr>
            <w:r w:rsidRPr="008532EF">
              <w:rPr>
                <w:rFonts w:ascii="Times New Roman" w:hAnsi="Times New Roman" w:cs="Times New Roman"/>
                <w:sz w:val="20"/>
                <w:szCs w:val="20"/>
              </w:rPr>
              <w:t>При этом институт аудита должен развиваться в тесной связи с развитием бухгалтерского учета, корпоративной отчетности, а также системы корпоративного управления.</w:t>
            </w:r>
          </w:p>
        </w:tc>
        <w:tc>
          <w:tcPr>
            <w:tcW w:w="6521" w:type="dxa"/>
          </w:tcPr>
          <w:p w:rsidR="007770FC" w:rsidRDefault="007770FC" w:rsidP="00A16CB8">
            <w:pPr>
              <w:rPr>
                <w:rFonts w:ascii="Times New Roman" w:hAnsi="Times New Roman" w:cs="Times New Roman"/>
                <w:sz w:val="20"/>
                <w:szCs w:val="20"/>
              </w:rPr>
            </w:pPr>
            <w:r>
              <w:rPr>
                <w:rFonts w:ascii="Times New Roman" w:hAnsi="Times New Roman" w:cs="Times New Roman"/>
                <w:sz w:val="20"/>
                <w:szCs w:val="20"/>
              </w:rPr>
              <w:t>Конкретизировать</w:t>
            </w:r>
          </w:p>
          <w:p w:rsidR="007770FC" w:rsidRPr="000A7D7A" w:rsidRDefault="007770FC" w:rsidP="00A16CB8">
            <w:pPr>
              <w:rPr>
                <w:rFonts w:ascii="Times New Roman" w:hAnsi="Times New Roman" w:cs="Times New Roman"/>
                <w:sz w:val="20"/>
                <w:szCs w:val="20"/>
              </w:rPr>
            </w:pPr>
            <w:r>
              <w:rPr>
                <w:rFonts w:ascii="Times New Roman" w:hAnsi="Times New Roman" w:cs="Times New Roman"/>
                <w:sz w:val="20"/>
                <w:szCs w:val="20"/>
              </w:rPr>
              <w:t>(Буян)</w:t>
            </w:r>
          </w:p>
        </w:tc>
        <w:tc>
          <w:tcPr>
            <w:tcW w:w="2345" w:type="dxa"/>
          </w:tcPr>
          <w:p w:rsidR="007770FC" w:rsidRDefault="007770FC" w:rsidP="006C5010">
            <w:pPr>
              <w:rPr>
                <w:rFonts w:ascii="Times New Roman" w:hAnsi="Times New Roman" w:cs="Times New Roman"/>
                <w:sz w:val="20"/>
                <w:szCs w:val="20"/>
              </w:rPr>
            </w:pPr>
            <w:r>
              <w:rPr>
                <w:rFonts w:ascii="Times New Roman" w:hAnsi="Times New Roman" w:cs="Times New Roman"/>
                <w:sz w:val="20"/>
                <w:szCs w:val="20"/>
              </w:rPr>
              <w:t>Рассмотреть при составлении плана мероприятий по реализации Концепции</w:t>
            </w:r>
          </w:p>
        </w:tc>
      </w:tr>
      <w:tr w:rsidR="007770FC" w:rsidRPr="000A7D7A" w:rsidTr="008B7E45">
        <w:trPr>
          <w:trHeight w:val="704"/>
        </w:trPr>
        <w:tc>
          <w:tcPr>
            <w:tcW w:w="675" w:type="dxa"/>
          </w:tcPr>
          <w:p w:rsidR="007770FC" w:rsidRPr="000A7D7A" w:rsidRDefault="007770FC" w:rsidP="00A16CB8">
            <w:pPr>
              <w:pStyle w:val="a8"/>
              <w:numPr>
                <w:ilvl w:val="0"/>
                <w:numId w:val="2"/>
              </w:numPr>
              <w:ind w:left="470" w:hanging="357"/>
              <w:jc w:val="center"/>
              <w:rPr>
                <w:rFonts w:ascii="Times New Roman" w:hAnsi="Times New Roman" w:cs="Times New Roman"/>
                <w:sz w:val="24"/>
                <w:szCs w:val="24"/>
              </w:rPr>
            </w:pPr>
          </w:p>
        </w:tc>
        <w:tc>
          <w:tcPr>
            <w:tcW w:w="5245" w:type="dxa"/>
            <w:vMerge/>
          </w:tcPr>
          <w:p w:rsidR="007770FC" w:rsidRPr="000A7D7A" w:rsidRDefault="007770FC" w:rsidP="00A16CB8">
            <w:pPr>
              <w:jc w:val="both"/>
              <w:rPr>
                <w:rFonts w:ascii="Times New Roman" w:hAnsi="Times New Roman" w:cs="Times New Roman"/>
                <w:sz w:val="20"/>
                <w:szCs w:val="20"/>
              </w:rPr>
            </w:pPr>
          </w:p>
        </w:tc>
        <w:tc>
          <w:tcPr>
            <w:tcW w:w="6521" w:type="dxa"/>
          </w:tcPr>
          <w:p w:rsidR="007770FC" w:rsidRDefault="007770FC" w:rsidP="00A16CB8">
            <w:pPr>
              <w:rPr>
                <w:rFonts w:ascii="Times New Roman" w:hAnsi="Times New Roman" w:cs="Times New Roman"/>
                <w:sz w:val="20"/>
                <w:szCs w:val="20"/>
              </w:rPr>
            </w:pPr>
            <w:r>
              <w:rPr>
                <w:rFonts w:ascii="Times New Roman" w:hAnsi="Times New Roman" w:cs="Times New Roman"/>
                <w:sz w:val="20"/>
                <w:szCs w:val="20"/>
              </w:rPr>
              <w:t>Дополнить «в связи с развитием международных стандартов»</w:t>
            </w:r>
            <w:r w:rsidR="00A507C8">
              <w:rPr>
                <w:rFonts w:ascii="Times New Roman" w:hAnsi="Times New Roman" w:cs="Times New Roman"/>
                <w:sz w:val="20"/>
                <w:szCs w:val="20"/>
              </w:rPr>
              <w:t>.</w:t>
            </w:r>
          </w:p>
          <w:p w:rsidR="007770FC" w:rsidRPr="000A7D7A" w:rsidRDefault="007770FC" w:rsidP="00A16CB8">
            <w:pPr>
              <w:rPr>
                <w:rFonts w:ascii="Times New Roman" w:hAnsi="Times New Roman" w:cs="Times New Roman"/>
                <w:sz w:val="20"/>
                <w:szCs w:val="20"/>
              </w:rPr>
            </w:pPr>
            <w:r>
              <w:rPr>
                <w:rFonts w:ascii="Times New Roman" w:hAnsi="Times New Roman" w:cs="Times New Roman"/>
                <w:sz w:val="20"/>
                <w:szCs w:val="20"/>
              </w:rPr>
              <w:t>(Чая)</w:t>
            </w:r>
          </w:p>
        </w:tc>
        <w:tc>
          <w:tcPr>
            <w:tcW w:w="2345" w:type="dxa"/>
          </w:tcPr>
          <w:p w:rsidR="007770FC" w:rsidRDefault="006863F5" w:rsidP="006C5010">
            <w:pPr>
              <w:rPr>
                <w:rFonts w:ascii="Times New Roman" w:hAnsi="Times New Roman" w:cs="Times New Roman"/>
                <w:sz w:val="20"/>
                <w:szCs w:val="20"/>
              </w:rPr>
            </w:pPr>
            <w:r>
              <w:rPr>
                <w:rFonts w:ascii="Times New Roman" w:hAnsi="Times New Roman" w:cs="Times New Roman"/>
                <w:sz w:val="20"/>
                <w:szCs w:val="20"/>
              </w:rPr>
              <w:t>Отклонить.</w:t>
            </w:r>
          </w:p>
          <w:p w:rsidR="006863F5" w:rsidRDefault="006863F5" w:rsidP="006C5010">
            <w:pPr>
              <w:rPr>
                <w:rFonts w:ascii="Times New Roman" w:hAnsi="Times New Roman" w:cs="Times New Roman"/>
                <w:sz w:val="20"/>
                <w:szCs w:val="20"/>
              </w:rPr>
            </w:pPr>
            <w:r>
              <w:rPr>
                <w:rFonts w:ascii="Times New Roman" w:hAnsi="Times New Roman" w:cs="Times New Roman"/>
                <w:sz w:val="20"/>
                <w:szCs w:val="20"/>
              </w:rPr>
              <w:t>Излишняя детализация</w:t>
            </w:r>
          </w:p>
        </w:tc>
      </w:tr>
      <w:tr w:rsidR="008C6344" w:rsidRPr="000A7D7A" w:rsidTr="008B7E45">
        <w:trPr>
          <w:trHeight w:val="704"/>
        </w:trPr>
        <w:tc>
          <w:tcPr>
            <w:tcW w:w="675" w:type="dxa"/>
          </w:tcPr>
          <w:p w:rsidR="008C6344" w:rsidRPr="000A7D7A" w:rsidRDefault="008C6344" w:rsidP="00A16CB8">
            <w:pPr>
              <w:pStyle w:val="a8"/>
              <w:numPr>
                <w:ilvl w:val="0"/>
                <w:numId w:val="2"/>
              </w:numPr>
              <w:ind w:left="470" w:hanging="357"/>
              <w:jc w:val="center"/>
              <w:rPr>
                <w:rFonts w:ascii="Times New Roman" w:hAnsi="Times New Roman" w:cs="Times New Roman"/>
                <w:sz w:val="24"/>
                <w:szCs w:val="24"/>
              </w:rPr>
            </w:pPr>
          </w:p>
        </w:tc>
        <w:tc>
          <w:tcPr>
            <w:tcW w:w="5245" w:type="dxa"/>
            <w:vMerge w:val="restart"/>
          </w:tcPr>
          <w:p w:rsidR="008C6344" w:rsidRPr="000A7D7A" w:rsidRDefault="008C6344" w:rsidP="00A16CB8">
            <w:pPr>
              <w:jc w:val="both"/>
              <w:rPr>
                <w:rFonts w:ascii="Times New Roman" w:hAnsi="Times New Roman" w:cs="Times New Roman"/>
                <w:sz w:val="20"/>
                <w:szCs w:val="20"/>
              </w:rPr>
            </w:pPr>
            <w:r w:rsidRPr="000A7D7A">
              <w:rPr>
                <w:rFonts w:ascii="Times New Roman" w:hAnsi="Times New Roman" w:cs="Times New Roman"/>
                <w:sz w:val="20"/>
                <w:szCs w:val="20"/>
              </w:rPr>
              <w:t xml:space="preserve">В целях </w:t>
            </w:r>
            <w:proofErr w:type="gramStart"/>
            <w:r w:rsidRPr="000A7D7A">
              <w:rPr>
                <w:rFonts w:ascii="Times New Roman" w:hAnsi="Times New Roman" w:cs="Times New Roman"/>
                <w:sz w:val="20"/>
                <w:szCs w:val="20"/>
              </w:rPr>
              <w:t>совершенствования основ функционирования рынка аудиторских услуг</w:t>
            </w:r>
            <w:proofErr w:type="gramEnd"/>
            <w:r w:rsidRPr="000A7D7A">
              <w:rPr>
                <w:rFonts w:ascii="Times New Roman" w:hAnsi="Times New Roman" w:cs="Times New Roman"/>
                <w:sz w:val="20"/>
                <w:szCs w:val="20"/>
              </w:rPr>
              <w:t xml:space="preserve"> необходимо осуществить:</w:t>
            </w:r>
          </w:p>
          <w:p w:rsidR="008C6344" w:rsidRPr="000E3D30" w:rsidRDefault="008C6344" w:rsidP="00A16CB8">
            <w:pPr>
              <w:tabs>
                <w:tab w:val="left" w:pos="825"/>
                <w:tab w:val="left" w:pos="1005"/>
              </w:tabs>
              <w:jc w:val="both"/>
              <w:rPr>
                <w:rFonts w:ascii="Times New Roman" w:hAnsi="Times New Roman" w:cs="Times New Roman"/>
                <w:b/>
                <w:sz w:val="20"/>
                <w:szCs w:val="20"/>
              </w:rPr>
            </w:pPr>
            <w:r w:rsidRPr="000E3D30">
              <w:rPr>
                <w:rFonts w:ascii="Times New Roman" w:hAnsi="Times New Roman" w:cs="Times New Roman"/>
                <w:b/>
                <w:sz w:val="20"/>
                <w:szCs w:val="20"/>
              </w:rPr>
              <w:t xml:space="preserve">б) поэтапное введение расширенного формата аудиторского заключения по результатам аудита бухгалтерской (финансовой) отчетности; </w:t>
            </w:r>
          </w:p>
        </w:tc>
        <w:tc>
          <w:tcPr>
            <w:tcW w:w="6521" w:type="dxa"/>
          </w:tcPr>
          <w:p w:rsidR="008C6344" w:rsidRPr="000A7D7A" w:rsidRDefault="008C6344" w:rsidP="00A16CB8">
            <w:pPr>
              <w:rPr>
                <w:rFonts w:ascii="Times New Roman" w:hAnsi="Times New Roman" w:cs="Times New Roman"/>
                <w:sz w:val="20"/>
                <w:szCs w:val="20"/>
              </w:rPr>
            </w:pPr>
            <w:r w:rsidRPr="000A7D7A">
              <w:rPr>
                <w:rFonts w:ascii="Times New Roman" w:hAnsi="Times New Roman" w:cs="Times New Roman"/>
                <w:sz w:val="20"/>
                <w:szCs w:val="20"/>
              </w:rPr>
              <w:t>Не раскрыта суть, цель, процедуры и способы реализации этого мероприятия</w:t>
            </w:r>
            <w:r w:rsidR="00A507C8">
              <w:rPr>
                <w:rFonts w:ascii="Times New Roman" w:hAnsi="Times New Roman" w:cs="Times New Roman"/>
                <w:sz w:val="20"/>
                <w:szCs w:val="20"/>
              </w:rPr>
              <w:t>.</w:t>
            </w:r>
          </w:p>
          <w:p w:rsidR="008C6344" w:rsidRPr="000A7D7A" w:rsidRDefault="008C6344" w:rsidP="00A16CB8">
            <w:pPr>
              <w:rPr>
                <w:rFonts w:ascii="Times New Roman" w:hAnsi="Times New Roman" w:cs="Times New Roman"/>
                <w:sz w:val="20"/>
                <w:szCs w:val="20"/>
              </w:rPr>
            </w:pPr>
            <w:r w:rsidRPr="000A7D7A">
              <w:rPr>
                <w:rFonts w:ascii="Times New Roman" w:hAnsi="Times New Roman" w:cs="Times New Roman"/>
                <w:sz w:val="20"/>
                <w:szCs w:val="20"/>
              </w:rPr>
              <w:t>(Банк России)</w:t>
            </w:r>
          </w:p>
        </w:tc>
        <w:tc>
          <w:tcPr>
            <w:tcW w:w="2345" w:type="dxa"/>
          </w:tcPr>
          <w:p w:rsidR="008C6344" w:rsidRDefault="008C6344" w:rsidP="006C5010">
            <w:pPr>
              <w:rPr>
                <w:rFonts w:ascii="Times New Roman" w:hAnsi="Times New Roman" w:cs="Times New Roman"/>
                <w:sz w:val="20"/>
                <w:szCs w:val="20"/>
              </w:rPr>
            </w:pPr>
            <w:r>
              <w:rPr>
                <w:rFonts w:ascii="Times New Roman" w:hAnsi="Times New Roman" w:cs="Times New Roman"/>
                <w:sz w:val="20"/>
                <w:szCs w:val="20"/>
              </w:rPr>
              <w:t xml:space="preserve">Отклонить. </w:t>
            </w:r>
          </w:p>
          <w:p w:rsidR="008C6344" w:rsidRPr="006C5010" w:rsidRDefault="008C6344" w:rsidP="006C5010">
            <w:pPr>
              <w:rPr>
                <w:rFonts w:ascii="Times New Roman" w:hAnsi="Times New Roman" w:cs="Times New Roman"/>
                <w:sz w:val="20"/>
                <w:szCs w:val="20"/>
              </w:rPr>
            </w:pPr>
            <w:r>
              <w:rPr>
                <w:rFonts w:ascii="Times New Roman" w:hAnsi="Times New Roman" w:cs="Times New Roman"/>
                <w:sz w:val="20"/>
                <w:szCs w:val="20"/>
              </w:rPr>
              <w:t>Раздел определяет направления развития. Конкретизация мер будет осуществлена в плане мероприятий по реализации Концепции.</w:t>
            </w:r>
          </w:p>
        </w:tc>
      </w:tr>
      <w:tr w:rsidR="008C6344" w:rsidRPr="000A7D7A" w:rsidTr="008C6344">
        <w:trPr>
          <w:trHeight w:val="556"/>
        </w:trPr>
        <w:tc>
          <w:tcPr>
            <w:tcW w:w="675" w:type="dxa"/>
          </w:tcPr>
          <w:p w:rsidR="008C6344" w:rsidRPr="000A7D7A" w:rsidRDefault="008C6344" w:rsidP="007730DC">
            <w:pPr>
              <w:pStyle w:val="a8"/>
              <w:numPr>
                <w:ilvl w:val="0"/>
                <w:numId w:val="2"/>
              </w:numPr>
              <w:ind w:left="470" w:hanging="357"/>
              <w:jc w:val="center"/>
              <w:rPr>
                <w:rFonts w:ascii="Times New Roman" w:hAnsi="Times New Roman" w:cs="Times New Roman"/>
                <w:sz w:val="24"/>
                <w:szCs w:val="24"/>
              </w:rPr>
            </w:pPr>
          </w:p>
        </w:tc>
        <w:tc>
          <w:tcPr>
            <w:tcW w:w="5245" w:type="dxa"/>
            <w:vMerge/>
          </w:tcPr>
          <w:p w:rsidR="008C6344" w:rsidRPr="000A7D7A" w:rsidRDefault="008C6344" w:rsidP="00A73114">
            <w:pPr>
              <w:jc w:val="both"/>
              <w:rPr>
                <w:rFonts w:ascii="Times New Roman" w:hAnsi="Times New Roman" w:cs="Times New Roman"/>
                <w:sz w:val="20"/>
                <w:szCs w:val="20"/>
              </w:rPr>
            </w:pPr>
          </w:p>
        </w:tc>
        <w:tc>
          <w:tcPr>
            <w:tcW w:w="6521" w:type="dxa"/>
          </w:tcPr>
          <w:p w:rsidR="008C6344" w:rsidRDefault="008C6344" w:rsidP="00824071">
            <w:pPr>
              <w:rPr>
                <w:rFonts w:ascii="Times New Roman" w:hAnsi="Times New Roman" w:cs="Times New Roman"/>
                <w:sz w:val="20"/>
                <w:szCs w:val="20"/>
              </w:rPr>
            </w:pPr>
            <w:r>
              <w:rPr>
                <w:rFonts w:ascii="Times New Roman" w:hAnsi="Times New Roman" w:cs="Times New Roman"/>
                <w:sz w:val="20"/>
                <w:szCs w:val="20"/>
              </w:rPr>
              <w:t xml:space="preserve">Некорректно вести речь о </w:t>
            </w:r>
            <w:proofErr w:type="spellStart"/>
            <w:r>
              <w:rPr>
                <w:rFonts w:ascii="Times New Roman" w:hAnsi="Times New Roman" w:cs="Times New Roman"/>
                <w:sz w:val="20"/>
                <w:szCs w:val="20"/>
              </w:rPr>
              <w:t>этапности</w:t>
            </w:r>
            <w:proofErr w:type="spellEnd"/>
            <w:r>
              <w:rPr>
                <w:rFonts w:ascii="Times New Roman" w:hAnsi="Times New Roman" w:cs="Times New Roman"/>
                <w:sz w:val="20"/>
                <w:szCs w:val="20"/>
              </w:rPr>
              <w:t xml:space="preserve"> перехода.</w:t>
            </w:r>
          </w:p>
          <w:p w:rsidR="008C6344" w:rsidRPr="000A7D7A" w:rsidRDefault="008C6344" w:rsidP="00824071">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Массарыгина</w:t>
            </w:r>
            <w:proofErr w:type="spellEnd"/>
            <w:r>
              <w:rPr>
                <w:rFonts w:ascii="Times New Roman" w:hAnsi="Times New Roman" w:cs="Times New Roman"/>
                <w:sz w:val="20"/>
                <w:szCs w:val="20"/>
              </w:rPr>
              <w:t>)</w:t>
            </w:r>
          </w:p>
        </w:tc>
        <w:tc>
          <w:tcPr>
            <w:tcW w:w="2345" w:type="dxa"/>
          </w:tcPr>
          <w:p w:rsidR="008C6344" w:rsidRDefault="006863F5" w:rsidP="001D4185">
            <w:pPr>
              <w:rPr>
                <w:rFonts w:ascii="Times New Roman" w:hAnsi="Times New Roman" w:cs="Times New Roman"/>
                <w:sz w:val="20"/>
                <w:szCs w:val="20"/>
              </w:rPr>
            </w:pPr>
            <w:r>
              <w:rPr>
                <w:rFonts w:ascii="Times New Roman" w:hAnsi="Times New Roman" w:cs="Times New Roman"/>
                <w:sz w:val="20"/>
                <w:szCs w:val="20"/>
              </w:rPr>
              <w:t>Отклонить.</w:t>
            </w:r>
          </w:p>
          <w:p w:rsidR="006863F5" w:rsidRDefault="006863F5" w:rsidP="001D4185">
            <w:pPr>
              <w:rPr>
                <w:rFonts w:ascii="Times New Roman" w:hAnsi="Times New Roman" w:cs="Times New Roman"/>
                <w:sz w:val="20"/>
                <w:szCs w:val="20"/>
              </w:rPr>
            </w:pPr>
            <w:r>
              <w:rPr>
                <w:rFonts w:ascii="Times New Roman" w:hAnsi="Times New Roman" w:cs="Times New Roman"/>
                <w:sz w:val="20"/>
                <w:szCs w:val="20"/>
              </w:rPr>
              <w:t xml:space="preserve">Возможность </w:t>
            </w:r>
            <w:proofErr w:type="spellStart"/>
            <w:r>
              <w:rPr>
                <w:rFonts w:ascii="Times New Roman" w:hAnsi="Times New Roman" w:cs="Times New Roman"/>
                <w:sz w:val="20"/>
                <w:szCs w:val="20"/>
              </w:rPr>
              <w:t>этапности</w:t>
            </w:r>
            <w:proofErr w:type="spellEnd"/>
            <w:r>
              <w:rPr>
                <w:rFonts w:ascii="Times New Roman" w:hAnsi="Times New Roman" w:cs="Times New Roman"/>
                <w:sz w:val="20"/>
                <w:szCs w:val="20"/>
              </w:rPr>
              <w:t xml:space="preserve"> предусмотрена МСА.</w:t>
            </w:r>
          </w:p>
        </w:tc>
      </w:tr>
      <w:tr w:rsidR="005D563F" w:rsidRPr="000A7D7A" w:rsidTr="00D67970">
        <w:trPr>
          <w:trHeight w:val="1123"/>
        </w:trPr>
        <w:tc>
          <w:tcPr>
            <w:tcW w:w="675" w:type="dxa"/>
          </w:tcPr>
          <w:p w:rsidR="005D563F" w:rsidRPr="000A7D7A" w:rsidRDefault="005D563F"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5D563F" w:rsidRDefault="005D563F" w:rsidP="00A73114">
            <w:pPr>
              <w:jc w:val="both"/>
              <w:rPr>
                <w:rFonts w:ascii="Times New Roman" w:hAnsi="Times New Roman" w:cs="Times New Roman"/>
                <w:sz w:val="20"/>
                <w:szCs w:val="20"/>
              </w:rPr>
            </w:pPr>
            <w:r w:rsidRPr="000A7D7A">
              <w:rPr>
                <w:rFonts w:ascii="Times New Roman" w:hAnsi="Times New Roman" w:cs="Times New Roman"/>
                <w:sz w:val="20"/>
                <w:szCs w:val="20"/>
              </w:rPr>
              <w:t xml:space="preserve">В целях </w:t>
            </w:r>
            <w:proofErr w:type="gramStart"/>
            <w:r w:rsidRPr="000A7D7A">
              <w:rPr>
                <w:rFonts w:ascii="Times New Roman" w:hAnsi="Times New Roman" w:cs="Times New Roman"/>
                <w:sz w:val="20"/>
                <w:szCs w:val="20"/>
              </w:rPr>
              <w:t>совершенствования основ функционирования рынка аудиторских услуг</w:t>
            </w:r>
            <w:proofErr w:type="gramEnd"/>
            <w:r w:rsidRPr="000A7D7A">
              <w:rPr>
                <w:rFonts w:ascii="Times New Roman" w:hAnsi="Times New Roman" w:cs="Times New Roman"/>
                <w:sz w:val="20"/>
                <w:szCs w:val="20"/>
              </w:rPr>
              <w:t xml:space="preserve"> необходимо осуществить:</w:t>
            </w:r>
          </w:p>
          <w:p w:rsidR="005D563F" w:rsidRPr="000E3D30" w:rsidRDefault="005D563F" w:rsidP="00A73114">
            <w:pPr>
              <w:jc w:val="both"/>
              <w:rPr>
                <w:rFonts w:ascii="Times New Roman" w:hAnsi="Times New Roman" w:cs="Times New Roman"/>
                <w:b/>
                <w:sz w:val="20"/>
                <w:szCs w:val="20"/>
              </w:rPr>
            </w:pPr>
            <w:r w:rsidRPr="000E3D30">
              <w:rPr>
                <w:rFonts w:ascii="Times New Roman" w:hAnsi="Times New Roman" w:cs="Times New Roman"/>
                <w:b/>
                <w:sz w:val="20"/>
                <w:szCs w:val="20"/>
              </w:rPr>
              <w:t>д) введение проверки аудиторскими организациями соответствия деятельности публичных акционерных обществ их стратегическим документам;</w:t>
            </w:r>
          </w:p>
        </w:tc>
        <w:tc>
          <w:tcPr>
            <w:tcW w:w="6521" w:type="dxa"/>
          </w:tcPr>
          <w:p w:rsidR="005D563F" w:rsidRDefault="00A507C8" w:rsidP="00824071">
            <w:pPr>
              <w:rPr>
                <w:rFonts w:ascii="Times New Roman" w:hAnsi="Times New Roman" w:cs="Times New Roman"/>
                <w:sz w:val="20"/>
                <w:szCs w:val="20"/>
              </w:rPr>
            </w:pPr>
            <w:r>
              <w:rPr>
                <w:rFonts w:ascii="Times New Roman" w:hAnsi="Times New Roman" w:cs="Times New Roman"/>
                <w:sz w:val="20"/>
                <w:szCs w:val="20"/>
              </w:rPr>
              <w:t>Исключить.</w:t>
            </w:r>
          </w:p>
          <w:p w:rsidR="00A507C8" w:rsidRPr="000A7D7A" w:rsidRDefault="00A507C8" w:rsidP="00824071">
            <w:pPr>
              <w:rPr>
                <w:rFonts w:ascii="Times New Roman" w:hAnsi="Times New Roman" w:cs="Times New Roman"/>
                <w:sz w:val="20"/>
                <w:szCs w:val="20"/>
              </w:rPr>
            </w:pPr>
            <w:r>
              <w:rPr>
                <w:rFonts w:ascii="Times New Roman" w:hAnsi="Times New Roman" w:cs="Times New Roman"/>
                <w:sz w:val="20"/>
                <w:szCs w:val="20"/>
              </w:rPr>
              <w:t>(Буян)</w:t>
            </w:r>
          </w:p>
        </w:tc>
        <w:tc>
          <w:tcPr>
            <w:tcW w:w="2345" w:type="dxa"/>
          </w:tcPr>
          <w:p w:rsidR="005D563F" w:rsidRDefault="00506E4A" w:rsidP="000632A9">
            <w:pPr>
              <w:rPr>
                <w:rFonts w:ascii="Times New Roman" w:hAnsi="Times New Roman" w:cs="Times New Roman"/>
                <w:sz w:val="20"/>
                <w:szCs w:val="20"/>
              </w:rPr>
            </w:pPr>
            <w:r>
              <w:rPr>
                <w:rFonts w:ascii="Times New Roman" w:hAnsi="Times New Roman" w:cs="Times New Roman"/>
                <w:sz w:val="20"/>
                <w:szCs w:val="20"/>
              </w:rPr>
              <w:t>Уточнить редакцию.</w:t>
            </w:r>
          </w:p>
        </w:tc>
      </w:tr>
      <w:tr w:rsidR="00AA2F07" w:rsidRPr="000A7D7A" w:rsidTr="00D67970">
        <w:trPr>
          <w:trHeight w:val="1123"/>
        </w:trPr>
        <w:tc>
          <w:tcPr>
            <w:tcW w:w="675" w:type="dxa"/>
          </w:tcPr>
          <w:p w:rsidR="00AA2F07" w:rsidRPr="000A7D7A" w:rsidRDefault="00AA2F07"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AA2F07" w:rsidRDefault="00AA2F07" w:rsidP="00AA2F07">
            <w:pPr>
              <w:jc w:val="both"/>
              <w:rPr>
                <w:rFonts w:ascii="Times New Roman" w:hAnsi="Times New Roman" w:cs="Times New Roman"/>
                <w:sz w:val="20"/>
                <w:szCs w:val="20"/>
              </w:rPr>
            </w:pPr>
            <w:r w:rsidRPr="000A7D7A">
              <w:rPr>
                <w:rFonts w:ascii="Times New Roman" w:hAnsi="Times New Roman" w:cs="Times New Roman"/>
                <w:sz w:val="20"/>
                <w:szCs w:val="20"/>
              </w:rPr>
              <w:t xml:space="preserve">В целях </w:t>
            </w:r>
            <w:proofErr w:type="gramStart"/>
            <w:r w:rsidRPr="000A7D7A">
              <w:rPr>
                <w:rFonts w:ascii="Times New Roman" w:hAnsi="Times New Roman" w:cs="Times New Roman"/>
                <w:sz w:val="20"/>
                <w:szCs w:val="20"/>
              </w:rPr>
              <w:t>совершенствования основ функционирования рынка аудиторских услуг</w:t>
            </w:r>
            <w:proofErr w:type="gramEnd"/>
            <w:r w:rsidRPr="000A7D7A">
              <w:rPr>
                <w:rFonts w:ascii="Times New Roman" w:hAnsi="Times New Roman" w:cs="Times New Roman"/>
                <w:sz w:val="20"/>
                <w:szCs w:val="20"/>
              </w:rPr>
              <w:t xml:space="preserve"> необходимо осуществить:</w:t>
            </w:r>
          </w:p>
          <w:p w:rsidR="00AA2F07" w:rsidRPr="00AA2F07" w:rsidRDefault="00AA2F07" w:rsidP="00D67970">
            <w:pPr>
              <w:jc w:val="both"/>
              <w:rPr>
                <w:rFonts w:ascii="Times New Roman" w:hAnsi="Times New Roman" w:cs="Times New Roman"/>
                <w:b/>
                <w:sz w:val="20"/>
                <w:szCs w:val="20"/>
              </w:rPr>
            </w:pPr>
            <w:r w:rsidRPr="00AA2F07">
              <w:rPr>
                <w:rFonts w:ascii="Times New Roman" w:hAnsi="Times New Roman" w:cs="Times New Roman"/>
                <w:b/>
                <w:sz w:val="20"/>
                <w:szCs w:val="20"/>
              </w:rPr>
              <w:t>ж) повышение требований к аудиторским организациям, обслуживающим общественно-значимые организации;</w:t>
            </w:r>
          </w:p>
        </w:tc>
        <w:tc>
          <w:tcPr>
            <w:tcW w:w="6521" w:type="dxa"/>
          </w:tcPr>
          <w:p w:rsidR="00AA2F07" w:rsidRPr="000A7D7A" w:rsidRDefault="00AA2F07" w:rsidP="001D5395">
            <w:pPr>
              <w:rPr>
                <w:rFonts w:ascii="Times New Roman" w:hAnsi="Times New Roman" w:cs="Times New Roman"/>
                <w:sz w:val="20"/>
                <w:szCs w:val="20"/>
              </w:rPr>
            </w:pPr>
            <w:r w:rsidRPr="000A7D7A">
              <w:rPr>
                <w:rFonts w:ascii="Times New Roman" w:hAnsi="Times New Roman" w:cs="Times New Roman"/>
                <w:sz w:val="20"/>
                <w:szCs w:val="20"/>
              </w:rPr>
              <w:t>Дополнить дополнительными требованиями к аудиторским организациям и аудиторам, имеющим право на проведение обязательного аудита  отчетности финансовых организаций</w:t>
            </w:r>
          </w:p>
          <w:p w:rsidR="00AA2F07" w:rsidRPr="000A7D7A" w:rsidRDefault="00AA2F07" w:rsidP="001D5395">
            <w:pPr>
              <w:rPr>
                <w:rFonts w:ascii="Times New Roman" w:hAnsi="Times New Roman" w:cs="Times New Roman"/>
                <w:sz w:val="20"/>
                <w:szCs w:val="20"/>
              </w:rPr>
            </w:pPr>
            <w:r w:rsidRPr="000A7D7A">
              <w:rPr>
                <w:rFonts w:ascii="Times New Roman" w:hAnsi="Times New Roman" w:cs="Times New Roman"/>
                <w:sz w:val="20"/>
                <w:szCs w:val="20"/>
              </w:rPr>
              <w:t>(Банк России)</w:t>
            </w:r>
          </w:p>
        </w:tc>
        <w:tc>
          <w:tcPr>
            <w:tcW w:w="2345" w:type="dxa"/>
          </w:tcPr>
          <w:p w:rsidR="00AA2F07" w:rsidRPr="006C5010" w:rsidRDefault="00AA2F07" w:rsidP="001D5395">
            <w:pPr>
              <w:rPr>
                <w:rFonts w:ascii="Times New Roman" w:hAnsi="Times New Roman" w:cs="Times New Roman"/>
                <w:sz w:val="20"/>
                <w:szCs w:val="20"/>
              </w:rPr>
            </w:pPr>
            <w:r>
              <w:rPr>
                <w:rFonts w:ascii="Times New Roman" w:hAnsi="Times New Roman" w:cs="Times New Roman"/>
                <w:sz w:val="20"/>
                <w:szCs w:val="20"/>
              </w:rPr>
              <w:t>Учтено (раздел 5.1)</w:t>
            </w:r>
          </w:p>
        </w:tc>
      </w:tr>
      <w:tr w:rsidR="00AA2F07" w:rsidRPr="000A7D7A" w:rsidTr="00D67970">
        <w:trPr>
          <w:trHeight w:val="1123"/>
        </w:trPr>
        <w:tc>
          <w:tcPr>
            <w:tcW w:w="675" w:type="dxa"/>
          </w:tcPr>
          <w:p w:rsidR="00AA2F07" w:rsidRPr="000A7D7A" w:rsidRDefault="00AA2F07"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AA2F07" w:rsidRDefault="00AA2F07" w:rsidP="00D67970">
            <w:pPr>
              <w:jc w:val="both"/>
              <w:rPr>
                <w:rFonts w:ascii="Times New Roman" w:hAnsi="Times New Roman" w:cs="Times New Roman"/>
                <w:sz w:val="20"/>
                <w:szCs w:val="20"/>
              </w:rPr>
            </w:pPr>
            <w:r w:rsidRPr="000A7D7A">
              <w:rPr>
                <w:rFonts w:ascii="Times New Roman" w:hAnsi="Times New Roman" w:cs="Times New Roman"/>
                <w:sz w:val="20"/>
                <w:szCs w:val="20"/>
              </w:rPr>
              <w:t xml:space="preserve">В целях </w:t>
            </w:r>
            <w:proofErr w:type="gramStart"/>
            <w:r w:rsidRPr="000A7D7A">
              <w:rPr>
                <w:rFonts w:ascii="Times New Roman" w:hAnsi="Times New Roman" w:cs="Times New Roman"/>
                <w:sz w:val="20"/>
                <w:szCs w:val="20"/>
              </w:rPr>
              <w:t>совершенствования основ функционирования рынка аудиторских услуг</w:t>
            </w:r>
            <w:proofErr w:type="gramEnd"/>
            <w:r w:rsidRPr="000A7D7A">
              <w:rPr>
                <w:rFonts w:ascii="Times New Roman" w:hAnsi="Times New Roman" w:cs="Times New Roman"/>
                <w:sz w:val="20"/>
                <w:szCs w:val="20"/>
              </w:rPr>
              <w:t xml:space="preserve"> необходимо осуществить:</w:t>
            </w:r>
          </w:p>
          <w:p w:rsidR="00AA2F07" w:rsidRPr="000A7D7A" w:rsidRDefault="00AA2F07" w:rsidP="00A73114">
            <w:pPr>
              <w:jc w:val="both"/>
              <w:rPr>
                <w:rFonts w:ascii="Times New Roman" w:hAnsi="Times New Roman" w:cs="Times New Roman"/>
                <w:sz w:val="20"/>
                <w:szCs w:val="20"/>
              </w:rPr>
            </w:pPr>
            <w:r w:rsidRPr="008532EF">
              <w:rPr>
                <w:rFonts w:ascii="Times New Roman" w:hAnsi="Times New Roman" w:cs="Times New Roman"/>
                <w:sz w:val="20"/>
                <w:szCs w:val="20"/>
              </w:rPr>
              <w:t xml:space="preserve">и) совершенствование механизмов обеспечения имущественной ответственности членов саморегулируемых организаций аудиторов, </w:t>
            </w:r>
            <w:r w:rsidRPr="000E3D30">
              <w:rPr>
                <w:rFonts w:ascii="Times New Roman" w:hAnsi="Times New Roman" w:cs="Times New Roman"/>
                <w:b/>
                <w:sz w:val="20"/>
                <w:szCs w:val="20"/>
              </w:rPr>
              <w:t>в том числе законодательное закрепление права саморегулируемых организаций аудиторов выбирать способ имущественной ответственности;</w:t>
            </w:r>
          </w:p>
        </w:tc>
        <w:tc>
          <w:tcPr>
            <w:tcW w:w="6521" w:type="dxa"/>
          </w:tcPr>
          <w:p w:rsidR="00AA2F07" w:rsidRDefault="00AA2F07" w:rsidP="00824071">
            <w:pPr>
              <w:rPr>
                <w:rFonts w:ascii="Times New Roman" w:hAnsi="Times New Roman" w:cs="Times New Roman"/>
                <w:sz w:val="20"/>
                <w:szCs w:val="20"/>
              </w:rPr>
            </w:pPr>
            <w:r>
              <w:rPr>
                <w:rFonts w:ascii="Times New Roman" w:hAnsi="Times New Roman" w:cs="Times New Roman"/>
                <w:sz w:val="20"/>
                <w:szCs w:val="20"/>
              </w:rPr>
              <w:t>Противоречит Концепции совершенствования саморегулирования.</w:t>
            </w:r>
          </w:p>
          <w:p w:rsidR="00AA2F07" w:rsidRDefault="00AA2F07" w:rsidP="00824071">
            <w:pPr>
              <w:rPr>
                <w:rFonts w:ascii="Times New Roman" w:hAnsi="Times New Roman" w:cs="Times New Roman"/>
                <w:sz w:val="20"/>
                <w:szCs w:val="20"/>
              </w:rPr>
            </w:pPr>
            <w:r>
              <w:rPr>
                <w:rFonts w:ascii="Times New Roman" w:hAnsi="Times New Roman" w:cs="Times New Roman"/>
                <w:sz w:val="20"/>
                <w:szCs w:val="20"/>
              </w:rPr>
              <w:t>(МЭР России)</w:t>
            </w:r>
          </w:p>
        </w:tc>
        <w:tc>
          <w:tcPr>
            <w:tcW w:w="2345" w:type="dxa"/>
          </w:tcPr>
          <w:p w:rsidR="00AA2F07" w:rsidRDefault="00AA2F07" w:rsidP="001D4185">
            <w:pPr>
              <w:rPr>
                <w:rFonts w:ascii="Times New Roman" w:hAnsi="Times New Roman" w:cs="Times New Roman"/>
                <w:sz w:val="20"/>
                <w:szCs w:val="20"/>
              </w:rPr>
            </w:pPr>
            <w:r>
              <w:rPr>
                <w:rFonts w:ascii="Times New Roman" w:hAnsi="Times New Roman" w:cs="Times New Roman"/>
                <w:sz w:val="20"/>
                <w:szCs w:val="20"/>
              </w:rPr>
              <w:t>Отклонить.</w:t>
            </w:r>
          </w:p>
          <w:p w:rsidR="00AA2F07" w:rsidRDefault="00AA2F07" w:rsidP="001D4185">
            <w:pPr>
              <w:rPr>
                <w:rFonts w:ascii="Times New Roman" w:hAnsi="Times New Roman" w:cs="Times New Roman"/>
                <w:sz w:val="20"/>
                <w:szCs w:val="20"/>
              </w:rPr>
            </w:pPr>
            <w:r>
              <w:rPr>
                <w:rFonts w:ascii="Times New Roman" w:hAnsi="Times New Roman" w:cs="Times New Roman"/>
                <w:sz w:val="20"/>
                <w:szCs w:val="20"/>
              </w:rPr>
              <w:t>Аудиторское сообщество поддержало законопроект по данному вопросу.</w:t>
            </w:r>
          </w:p>
        </w:tc>
      </w:tr>
      <w:tr w:rsidR="00AB701F" w:rsidRPr="000A7D7A" w:rsidTr="00D67970">
        <w:trPr>
          <w:trHeight w:val="1123"/>
        </w:trPr>
        <w:tc>
          <w:tcPr>
            <w:tcW w:w="675" w:type="dxa"/>
          </w:tcPr>
          <w:p w:rsidR="00AB701F" w:rsidRPr="000A7D7A" w:rsidRDefault="00AB701F" w:rsidP="007730DC">
            <w:pPr>
              <w:pStyle w:val="a8"/>
              <w:numPr>
                <w:ilvl w:val="0"/>
                <w:numId w:val="2"/>
              </w:numPr>
              <w:ind w:left="470" w:hanging="357"/>
              <w:jc w:val="center"/>
              <w:rPr>
                <w:rFonts w:ascii="Times New Roman" w:hAnsi="Times New Roman" w:cs="Times New Roman"/>
                <w:sz w:val="24"/>
                <w:szCs w:val="24"/>
              </w:rPr>
            </w:pPr>
          </w:p>
        </w:tc>
        <w:tc>
          <w:tcPr>
            <w:tcW w:w="5245" w:type="dxa"/>
            <w:vMerge w:val="restart"/>
          </w:tcPr>
          <w:p w:rsidR="00AB701F" w:rsidRDefault="00AB701F" w:rsidP="00D67970">
            <w:pPr>
              <w:jc w:val="both"/>
              <w:rPr>
                <w:rFonts w:ascii="Times New Roman" w:hAnsi="Times New Roman" w:cs="Times New Roman"/>
                <w:sz w:val="20"/>
                <w:szCs w:val="20"/>
              </w:rPr>
            </w:pPr>
            <w:r w:rsidRPr="000A7D7A">
              <w:rPr>
                <w:rFonts w:ascii="Times New Roman" w:hAnsi="Times New Roman" w:cs="Times New Roman"/>
                <w:sz w:val="20"/>
                <w:szCs w:val="20"/>
              </w:rPr>
              <w:t xml:space="preserve">В целях </w:t>
            </w:r>
            <w:proofErr w:type="gramStart"/>
            <w:r w:rsidRPr="000A7D7A">
              <w:rPr>
                <w:rFonts w:ascii="Times New Roman" w:hAnsi="Times New Roman" w:cs="Times New Roman"/>
                <w:sz w:val="20"/>
                <w:szCs w:val="20"/>
              </w:rPr>
              <w:t>совершенствования основ функционирования рынка аудиторских услуг</w:t>
            </w:r>
            <w:proofErr w:type="gramEnd"/>
            <w:r w:rsidRPr="000A7D7A">
              <w:rPr>
                <w:rFonts w:ascii="Times New Roman" w:hAnsi="Times New Roman" w:cs="Times New Roman"/>
                <w:sz w:val="20"/>
                <w:szCs w:val="20"/>
              </w:rPr>
              <w:t xml:space="preserve"> необходимо осуществить:</w:t>
            </w:r>
          </w:p>
          <w:p w:rsidR="00AB701F" w:rsidRPr="000A7D7A" w:rsidRDefault="00AB701F" w:rsidP="00D67970">
            <w:pPr>
              <w:jc w:val="both"/>
              <w:rPr>
                <w:rFonts w:ascii="Times New Roman" w:hAnsi="Times New Roman" w:cs="Times New Roman"/>
                <w:sz w:val="20"/>
                <w:szCs w:val="20"/>
              </w:rPr>
            </w:pPr>
            <w:proofErr w:type="gramStart"/>
            <w:r w:rsidRPr="008532EF">
              <w:rPr>
                <w:rFonts w:ascii="Times New Roman" w:hAnsi="Times New Roman" w:cs="Times New Roman"/>
                <w:sz w:val="20"/>
                <w:szCs w:val="20"/>
              </w:rPr>
              <w:t>л</w:t>
            </w:r>
            <w:r w:rsidRPr="000C15FF">
              <w:rPr>
                <w:rFonts w:ascii="Times New Roman" w:hAnsi="Times New Roman" w:cs="Times New Roman"/>
                <w:b/>
                <w:sz w:val="20"/>
                <w:szCs w:val="20"/>
              </w:rPr>
              <w:t xml:space="preserve">) пересмотр сферы обязательного аудита бухгалтерской (финансовой) отчетности организаций, а также иных форм обязательной сертификации </w:t>
            </w:r>
            <w:r w:rsidRPr="000C15FF">
              <w:rPr>
                <w:rFonts w:ascii="Times New Roman" w:hAnsi="Times New Roman" w:cs="Times New Roman"/>
                <w:b/>
                <w:sz w:val="20"/>
                <w:szCs w:val="20"/>
              </w:rPr>
              <w:lastRenderedPageBreak/>
              <w:t>информации, проводимой в соответствии со стандартами аудиторской деятельности,  исходя из общественных интересов</w:t>
            </w:r>
            <w:r w:rsidRPr="008532EF">
              <w:rPr>
                <w:rFonts w:ascii="Times New Roman" w:hAnsi="Times New Roman" w:cs="Times New Roman"/>
                <w:sz w:val="20"/>
                <w:szCs w:val="20"/>
              </w:rPr>
              <w:t xml:space="preserve">, имея при этом в виду, что административные меры по увеличению количества </w:t>
            </w:r>
            <w:proofErr w:type="spellStart"/>
            <w:r w:rsidRPr="008532EF">
              <w:rPr>
                <w:rFonts w:ascii="Times New Roman" w:hAnsi="Times New Roman" w:cs="Times New Roman"/>
                <w:sz w:val="20"/>
                <w:szCs w:val="20"/>
              </w:rPr>
              <w:t>аудируемых</w:t>
            </w:r>
            <w:proofErr w:type="spellEnd"/>
            <w:r w:rsidRPr="008532EF">
              <w:rPr>
                <w:rFonts w:ascii="Times New Roman" w:hAnsi="Times New Roman" w:cs="Times New Roman"/>
                <w:sz w:val="20"/>
                <w:szCs w:val="20"/>
              </w:rPr>
              <w:t xml:space="preserve"> лиц, в том числе распространение требования обязательного аудита на новые виды экономической деятельности, могут привести к дискредитации института аудита, росту недобросовестной</w:t>
            </w:r>
            <w:proofErr w:type="gramEnd"/>
            <w:r w:rsidRPr="008532EF">
              <w:rPr>
                <w:rFonts w:ascii="Times New Roman" w:hAnsi="Times New Roman" w:cs="Times New Roman"/>
                <w:sz w:val="20"/>
                <w:szCs w:val="20"/>
              </w:rPr>
              <w:t xml:space="preserve"> конкуренции на рынке аудиторских услуг;</w:t>
            </w:r>
          </w:p>
        </w:tc>
        <w:tc>
          <w:tcPr>
            <w:tcW w:w="6521" w:type="dxa"/>
          </w:tcPr>
          <w:p w:rsidR="00AB701F" w:rsidRPr="000A7D7A" w:rsidRDefault="00AB701F" w:rsidP="001D5395">
            <w:pPr>
              <w:rPr>
                <w:rFonts w:ascii="Times New Roman" w:hAnsi="Times New Roman" w:cs="Times New Roman"/>
                <w:sz w:val="20"/>
                <w:szCs w:val="20"/>
              </w:rPr>
            </w:pPr>
            <w:proofErr w:type="gramStart"/>
            <w:r w:rsidRPr="000A7D7A">
              <w:rPr>
                <w:rFonts w:ascii="Times New Roman" w:hAnsi="Times New Roman" w:cs="Times New Roman"/>
                <w:sz w:val="20"/>
                <w:szCs w:val="20"/>
              </w:rPr>
              <w:lastRenderedPageBreak/>
              <w:t>Актуализировать критерии обязательности аудита, прежде всего стоимостные, исходя из объективной востребованности аудита на рынке, в том числе со стороны государства.</w:t>
            </w:r>
            <w:proofErr w:type="gramEnd"/>
            <w:r w:rsidRPr="000A7D7A">
              <w:rPr>
                <w:rFonts w:ascii="Times New Roman" w:hAnsi="Times New Roman" w:cs="Times New Roman"/>
                <w:sz w:val="20"/>
                <w:szCs w:val="20"/>
              </w:rPr>
              <w:t xml:space="preserve"> Ввести индексацию стоимостных критериев.</w:t>
            </w:r>
          </w:p>
          <w:p w:rsidR="00AB701F" w:rsidRPr="000A7D7A" w:rsidRDefault="00AB701F" w:rsidP="001D5395">
            <w:pPr>
              <w:rPr>
                <w:rFonts w:ascii="Times New Roman" w:hAnsi="Times New Roman" w:cs="Times New Roman"/>
                <w:sz w:val="20"/>
                <w:szCs w:val="20"/>
              </w:rPr>
            </w:pPr>
            <w:r w:rsidRPr="000A7D7A">
              <w:rPr>
                <w:rFonts w:ascii="Times New Roman" w:hAnsi="Times New Roman" w:cs="Times New Roman"/>
                <w:sz w:val="20"/>
                <w:szCs w:val="20"/>
              </w:rPr>
              <w:t>(Никифоров)</w:t>
            </w:r>
          </w:p>
        </w:tc>
        <w:tc>
          <w:tcPr>
            <w:tcW w:w="2345" w:type="dxa"/>
          </w:tcPr>
          <w:p w:rsidR="00AB701F" w:rsidRPr="006C5010" w:rsidRDefault="00AB701F" w:rsidP="001D5395">
            <w:pPr>
              <w:rPr>
                <w:rFonts w:ascii="Times New Roman" w:hAnsi="Times New Roman" w:cs="Times New Roman"/>
                <w:sz w:val="20"/>
                <w:szCs w:val="20"/>
              </w:rPr>
            </w:pPr>
            <w:r>
              <w:rPr>
                <w:rFonts w:ascii="Times New Roman" w:hAnsi="Times New Roman" w:cs="Times New Roman"/>
                <w:sz w:val="20"/>
                <w:szCs w:val="20"/>
              </w:rPr>
              <w:t>Учтено (раздел 5.1)</w:t>
            </w:r>
          </w:p>
        </w:tc>
      </w:tr>
      <w:tr w:rsidR="00AB701F" w:rsidRPr="000A7D7A" w:rsidTr="00F90DBB">
        <w:trPr>
          <w:trHeight w:val="2089"/>
        </w:trPr>
        <w:tc>
          <w:tcPr>
            <w:tcW w:w="675" w:type="dxa"/>
          </w:tcPr>
          <w:p w:rsidR="00AB701F" w:rsidRPr="000A7D7A" w:rsidRDefault="00AB701F" w:rsidP="007730DC">
            <w:pPr>
              <w:pStyle w:val="a8"/>
              <w:numPr>
                <w:ilvl w:val="0"/>
                <w:numId w:val="2"/>
              </w:numPr>
              <w:ind w:left="470" w:hanging="357"/>
              <w:jc w:val="center"/>
              <w:rPr>
                <w:rFonts w:ascii="Times New Roman" w:hAnsi="Times New Roman" w:cs="Times New Roman"/>
                <w:sz w:val="24"/>
                <w:szCs w:val="24"/>
              </w:rPr>
            </w:pPr>
          </w:p>
        </w:tc>
        <w:tc>
          <w:tcPr>
            <w:tcW w:w="5245" w:type="dxa"/>
            <w:vMerge/>
          </w:tcPr>
          <w:p w:rsidR="00AB701F" w:rsidRPr="000A7D7A" w:rsidRDefault="00AB701F" w:rsidP="00A73114">
            <w:pPr>
              <w:jc w:val="both"/>
              <w:rPr>
                <w:rFonts w:ascii="Times New Roman" w:hAnsi="Times New Roman" w:cs="Times New Roman"/>
                <w:sz w:val="20"/>
                <w:szCs w:val="20"/>
              </w:rPr>
            </w:pPr>
          </w:p>
        </w:tc>
        <w:tc>
          <w:tcPr>
            <w:tcW w:w="6521" w:type="dxa"/>
          </w:tcPr>
          <w:p w:rsidR="00AB701F" w:rsidRPr="000A7D7A" w:rsidRDefault="00AB701F" w:rsidP="00AB701F">
            <w:pPr>
              <w:rPr>
                <w:rFonts w:ascii="Times New Roman" w:hAnsi="Times New Roman" w:cs="Times New Roman"/>
                <w:sz w:val="20"/>
                <w:szCs w:val="20"/>
              </w:rPr>
            </w:pPr>
            <w:r w:rsidRPr="000A7D7A">
              <w:rPr>
                <w:rFonts w:ascii="Times New Roman" w:hAnsi="Times New Roman" w:cs="Times New Roman"/>
                <w:sz w:val="20"/>
                <w:szCs w:val="20"/>
              </w:rPr>
              <w:t xml:space="preserve">Обсуждение вопроса о введении «обязательной обзорной проверки» с целью расширения масштабов аудиторского рынка и создании комплексной системы контроля на рынке России, а также расширения достоверной базы </w:t>
            </w:r>
            <w:proofErr w:type="spellStart"/>
            <w:r w:rsidRPr="000A7D7A">
              <w:rPr>
                <w:rFonts w:ascii="Times New Roman" w:hAnsi="Times New Roman" w:cs="Times New Roman"/>
                <w:sz w:val="20"/>
                <w:szCs w:val="20"/>
              </w:rPr>
              <w:t>рейтингования</w:t>
            </w:r>
            <w:proofErr w:type="spellEnd"/>
            <w:r w:rsidRPr="000A7D7A">
              <w:rPr>
                <w:rFonts w:ascii="Times New Roman" w:hAnsi="Times New Roman" w:cs="Times New Roman"/>
                <w:sz w:val="20"/>
                <w:szCs w:val="20"/>
              </w:rPr>
              <w:t>.</w:t>
            </w:r>
          </w:p>
          <w:p w:rsidR="00AB701F" w:rsidRPr="000A7D7A" w:rsidRDefault="00AB701F" w:rsidP="00AB701F">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AB701F" w:rsidRDefault="002B3575" w:rsidP="001D4185">
            <w:pPr>
              <w:rPr>
                <w:rFonts w:ascii="Times New Roman" w:hAnsi="Times New Roman" w:cs="Times New Roman"/>
                <w:sz w:val="20"/>
                <w:szCs w:val="20"/>
              </w:rPr>
            </w:pPr>
            <w:r>
              <w:rPr>
                <w:rFonts w:ascii="Times New Roman" w:hAnsi="Times New Roman" w:cs="Times New Roman"/>
                <w:sz w:val="20"/>
                <w:szCs w:val="20"/>
              </w:rPr>
              <w:t>Рассмотреть при составлении плана мероприятий по реализации Концепции</w:t>
            </w:r>
          </w:p>
        </w:tc>
      </w:tr>
      <w:tr w:rsidR="00AB701F" w:rsidRPr="000A7D7A" w:rsidTr="00F90DBB">
        <w:trPr>
          <w:trHeight w:val="2089"/>
        </w:trPr>
        <w:tc>
          <w:tcPr>
            <w:tcW w:w="675" w:type="dxa"/>
          </w:tcPr>
          <w:p w:rsidR="00AB701F" w:rsidRPr="000A7D7A" w:rsidRDefault="00AB701F" w:rsidP="007730DC">
            <w:pPr>
              <w:pStyle w:val="a8"/>
              <w:numPr>
                <w:ilvl w:val="0"/>
                <w:numId w:val="2"/>
              </w:numPr>
              <w:ind w:left="470" w:hanging="357"/>
              <w:jc w:val="center"/>
              <w:rPr>
                <w:rFonts w:ascii="Times New Roman" w:hAnsi="Times New Roman" w:cs="Times New Roman"/>
                <w:sz w:val="24"/>
                <w:szCs w:val="24"/>
              </w:rPr>
            </w:pPr>
          </w:p>
        </w:tc>
        <w:tc>
          <w:tcPr>
            <w:tcW w:w="5245" w:type="dxa"/>
            <w:vMerge/>
          </w:tcPr>
          <w:p w:rsidR="00AB701F" w:rsidRPr="000A7D7A" w:rsidRDefault="00AB701F" w:rsidP="00A73114">
            <w:pPr>
              <w:jc w:val="both"/>
              <w:rPr>
                <w:rFonts w:ascii="Times New Roman" w:hAnsi="Times New Roman" w:cs="Times New Roman"/>
                <w:sz w:val="20"/>
                <w:szCs w:val="20"/>
              </w:rPr>
            </w:pPr>
          </w:p>
        </w:tc>
        <w:tc>
          <w:tcPr>
            <w:tcW w:w="6521" w:type="dxa"/>
          </w:tcPr>
          <w:p w:rsidR="00AB701F" w:rsidRPr="000A7D7A" w:rsidRDefault="00AB701F" w:rsidP="00AB701F">
            <w:pPr>
              <w:rPr>
                <w:rFonts w:ascii="Times New Roman" w:hAnsi="Times New Roman" w:cs="Times New Roman"/>
                <w:sz w:val="20"/>
                <w:szCs w:val="20"/>
              </w:rPr>
            </w:pPr>
            <w:r w:rsidRPr="000A7D7A">
              <w:rPr>
                <w:rFonts w:ascii="Times New Roman" w:hAnsi="Times New Roman" w:cs="Times New Roman"/>
                <w:sz w:val="20"/>
                <w:szCs w:val="20"/>
              </w:rPr>
              <w:t xml:space="preserve">Формирование системы взаимодействия аудиторских фирм и рейтинговых агентств с целью снижения </w:t>
            </w:r>
            <w:proofErr w:type="gramStart"/>
            <w:r w:rsidRPr="000A7D7A">
              <w:rPr>
                <w:rFonts w:ascii="Times New Roman" w:hAnsi="Times New Roman" w:cs="Times New Roman"/>
                <w:sz w:val="20"/>
                <w:szCs w:val="20"/>
              </w:rPr>
              <w:t>бизнес-рисков</w:t>
            </w:r>
            <w:proofErr w:type="gramEnd"/>
            <w:r w:rsidRPr="000A7D7A">
              <w:rPr>
                <w:rFonts w:ascii="Times New Roman" w:hAnsi="Times New Roman" w:cs="Times New Roman"/>
                <w:sz w:val="20"/>
                <w:szCs w:val="20"/>
              </w:rPr>
              <w:t xml:space="preserve"> и стоимости внешнего финансирования для экономических субъектов. </w:t>
            </w:r>
            <w:proofErr w:type="spellStart"/>
            <w:r w:rsidRPr="000A7D7A">
              <w:rPr>
                <w:rFonts w:ascii="Times New Roman" w:hAnsi="Times New Roman" w:cs="Times New Roman"/>
                <w:sz w:val="20"/>
                <w:szCs w:val="20"/>
              </w:rPr>
              <w:t>Рейтингование</w:t>
            </w:r>
            <w:proofErr w:type="spellEnd"/>
            <w:r w:rsidRPr="000A7D7A">
              <w:rPr>
                <w:rFonts w:ascii="Times New Roman" w:hAnsi="Times New Roman" w:cs="Times New Roman"/>
                <w:sz w:val="20"/>
                <w:szCs w:val="20"/>
              </w:rPr>
              <w:t xml:space="preserve"> клиентов широко развивается в банковском бизнесе и на основании его осуществляется оценка рисков и расчет резервов. Внешнее подтверждение этих данных усиливает достоверность подобных данных и снижает риски для финансовых учреждений и ставки процента для законопослушных клиентов.</w:t>
            </w:r>
          </w:p>
          <w:p w:rsidR="00AB701F" w:rsidRPr="000A7D7A" w:rsidRDefault="00AB701F" w:rsidP="00AB701F">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AB701F" w:rsidRDefault="002B3575" w:rsidP="001D4185">
            <w:pPr>
              <w:rPr>
                <w:rFonts w:ascii="Times New Roman" w:hAnsi="Times New Roman" w:cs="Times New Roman"/>
                <w:sz w:val="20"/>
                <w:szCs w:val="20"/>
              </w:rPr>
            </w:pPr>
            <w:r>
              <w:rPr>
                <w:rFonts w:ascii="Times New Roman" w:hAnsi="Times New Roman" w:cs="Times New Roman"/>
                <w:sz w:val="20"/>
                <w:szCs w:val="20"/>
              </w:rPr>
              <w:t>Рассмотреть при составлении плана мероприятий по реализации Концепции</w:t>
            </w:r>
          </w:p>
        </w:tc>
      </w:tr>
      <w:tr w:rsidR="00622511" w:rsidRPr="000A7D7A" w:rsidTr="00622511">
        <w:trPr>
          <w:trHeight w:val="882"/>
        </w:trPr>
        <w:tc>
          <w:tcPr>
            <w:tcW w:w="675" w:type="dxa"/>
          </w:tcPr>
          <w:p w:rsidR="00622511" w:rsidRPr="000A7D7A" w:rsidRDefault="00622511" w:rsidP="007730DC">
            <w:pPr>
              <w:pStyle w:val="a8"/>
              <w:numPr>
                <w:ilvl w:val="0"/>
                <w:numId w:val="2"/>
              </w:numPr>
              <w:ind w:left="470" w:hanging="357"/>
              <w:jc w:val="center"/>
              <w:rPr>
                <w:rFonts w:ascii="Times New Roman" w:hAnsi="Times New Roman" w:cs="Times New Roman"/>
                <w:sz w:val="24"/>
                <w:szCs w:val="24"/>
              </w:rPr>
            </w:pPr>
          </w:p>
        </w:tc>
        <w:tc>
          <w:tcPr>
            <w:tcW w:w="5245" w:type="dxa"/>
            <w:vMerge w:val="restart"/>
          </w:tcPr>
          <w:p w:rsidR="00622511" w:rsidRDefault="00622511" w:rsidP="00622511">
            <w:pPr>
              <w:jc w:val="both"/>
              <w:rPr>
                <w:rFonts w:ascii="Times New Roman" w:hAnsi="Times New Roman" w:cs="Times New Roman"/>
                <w:sz w:val="20"/>
                <w:szCs w:val="20"/>
              </w:rPr>
            </w:pPr>
            <w:r w:rsidRPr="000A7D7A">
              <w:rPr>
                <w:rFonts w:ascii="Times New Roman" w:hAnsi="Times New Roman" w:cs="Times New Roman"/>
                <w:sz w:val="20"/>
                <w:szCs w:val="20"/>
              </w:rPr>
              <w:t xml:space="preserve">В целях </w:t>
            </w:r>
            <w:proofErr w:type="gramStart"/>
            <w:r w:rsidRPr="000A7D7A">
              <w:rPr>
                <w:rFonts w:ascii="Times New Roman" w:hAnsi="Times New Roman" w:cs="Times New Roman"/>
                <w:sz w:val="20"/>
                <w:szCs w:val="20"/>
              </w:rPr>
              <w:t>совершенствования основ функционирования рынка аудиторских услуг</w:t>
            </w:r>
            <w:proofErr w:type="gramEnd"/>
            <w:r w:rsidRPr="000A7D7A">
              <w:rPr>
                <w:rFonts w:ascii="Times New Roman" w:hAnsi="Times New Roman" w:cs="Times New Roman"/>
                <w:sz w:val="20"/>
                <w:szCs w:val="20"/>
              </w:rPr>
              <w:t xml:space="preserve"> необходимо осуществить:</w:t>
            </w:r>
          </w:p>
          <w:p w:rsidR="00622511" w:rsidRDefault="00622511" w:rsidP="00622511">
            <w:pPr>
              <w:jc w:val="both"/>
              <w:rPr>
                <w:rFonts w:ascii="Times New Roman" w:hAnsi="Times New Roman" w:cs="Times New Roman"/>
                <w:sz w:val="20"/>
                <w:szCs w:val="20"/>
              </w:rPr>
            </w:pPr>
            <w:r>
              <w:rPr>
                <w:rFonts w:ascii="Times New Roman" w:hAnsi="Times New Roman" w:cs="Times New Roman"/>
                <w:sz w:val="20"/>
                <w:szCs w:val="20"/>
              </w:rPr>
              <w:t>…</w:t>
            </w:r>
          </w:p>
          <w:p w:rsidR="00622511" w:rsidRPr="000A7D7A" w:rsidRDefault="00622511" w:rsidP="00A73114">
            <w:pPr>
              <w:jc w:val="both"/>
              <w:rPr>
                <w:rFonts w:ascii="Times New Roman" w:hAnsi="Times New Roman" w:cs="Times New Roman"/>
                <w:sz w:val="20"/>
                <w:szCs w:val="20"/>
              </w:rPr>
            </w:pPr>
          </w:p>
        </w:tc>
        <w:tc>
          <w:tcPr>
            <w:tcW w:w="6521" w:type="dxa"/>
          </w:tcPr>
          <w:p w:rsidR="00622511" w:rsidRDefault="00622511" w:rsidP="00622511">
            <w:pPr>
              <w:rPr>
                <w:rFonts w:ascii="Times New Roman" w:hAnsi="Times New Roman" w:cs="Times New Roman"/>
                <w:sz w:val="20"/>
                <w:szCs w:val="20"/>
              </w:rPr>
            </w:pPr>
            <w:r>
              <w:rPr>
                <w:rFonts w:ascii="Times New Roman" w:hAnsi="Times New Roman" w:cs="Times New Roman"/>
                <w:sz w:val="20"/>
                <w:szCs w:val="20"/>
              </w:rPr>
              <w:t>Дополнить мерами совершенствования инфраструктуры аудиторского рынка (разработка программного обеспечения для аудиторов, рейтинги аудиторских организаций, др.).</w:t>
            </w:r>
          </w:p>
          <w:p w:rsidR="00622511" w:rsidRPr="000A7D7A" w:rsidRDefault="00622511" w:rsidP="00622511">
            <w:pPr>
              <w:rPr>
                <w:rFonts w:ascii="Times New Roman" w:hAnsi="Times New Roman" w:cs="Times New Roman"/>
                <w:sz w:val="20"/>
                <w:szCs w:val="20"/>
              </w:rPr>
            </w:pPr>
            <w:r>
              <w:rPr>
                <w:rFonts w:ascii="Times New Roman" w:hAnsi="Times New Roman" w:cs="Times New Roman"/>
                <w:sz w:val="20"/>
                <w:szCs w:val="20"/>
              </w:rPr>
              <w:t>(Чая)</w:t>
            </w:r>
          </w:p>
        </w:tc>
        <w:tc>
          <w:tcPr>
            <w:tcW w:w="2345" w:type="dxa"/>
          </w:tcPr>
          <w:p w:rsidR="00622511" w:rsidRDefault="00506E4A" w:rsidP="001D4185">
            <w:pPr>
              <w:rPr>
                <w:rFonts w:ascii="Times New Roman" w:hAnsi="Times New Roman" w:cs="Times New Roman"/>
                <w:sz w:val="20"/>
                <w:szCs w:val="20"/>
              </w:rPr>
            </w:pPr>
            <w:r>
              <w:rPr>
                <w:rFonts w:ascii="Times New Roman" w:hAnsi="Times New Roman" w:cs="Times New Roman"/>
                <w:sz w:val="20"/>
                <w:szCs w:val="20"/>
              </w:rPr>
              <w:t>Принять.</w:t>
            </w:r>
          </w:p>
        </w:tc>
      </w:tr>
      <w:tr w:rsidR="00622511" w:rsidRPr="000A7D7A" w:rsidTr="00622511">
        <w:trPr>
          <w:trHeight w:val="968"/>
        </w:trPr>
        <w:tc>
          <w:tcPr>
            <w:tcW w:w="675" w:type="dxa"/>
          </w:tcPr>
          <w:p w:rsidR="00622511" w:rsidRPr="000A7D7A" w:rsidRDefault="00622511" w:rsidP="007730DC">
            <w:pPr>
              <w:pStyle w:val="a8"/>
              <w:numPr>
                <w:ilvl w:val="0"/>
                <w:numId w:val="2"/>
              </w:numPr>
              <w:ind w:left="470" w:hanging="357"/>
              <w:jc w:val="center"/>
              <w:rPr>
                <w:rFonts w:ascii="Times New Roman" w:hAnsi="Times New Roman" w:cs="Times New Roman"/>
                <w:sz w:val="24"/>
                <w:szCs w:val="24"/>
              </w:rPr>
            </w:pPr>
          </w:p>
        </w:tc>
        <w:tc>
          <w:tcPr>
            <w:tcW w:w="5245" w:type="dxa"/>
            <w:vMerge/>
          </w:tcPr>
          <w:p w:rsidR="00622511" w:rsidRPr="000A7D7A" w:rsidRDefault="00622511" w:rsidP="00622511">
            <w:pPr>
              <w:jc w:val="both"/>
              <w:rPr>
                <w:rFonts w:ascii="Times New Roman" w:hAnsi="Times New Roman" w:cs="Times New Roman"/>
                <w:sz w:val="20"/>
                <w:szCs w:val="20"/>
              </w:rPr>
            </w:pPr>
          </w:p>
        </w:tc>
        <w:tc>
          <w:tcPr>
            <w:tcW w:w="6521" w:type="dxa"/>
          </w:tcPr>
          <w:p w:rsidR="00622511" w:rsidRDefault="00622511" w:rsidP="001D5395">
            <w:pPr>
              <w:rPr>
                <w:rFonts w:ascii="Times New Roman" w:hAnsi="Times New Roman" w:cs="Times New Roman"/>
                <w:sz w:val="20"/>
                <w:szCs w:val="20"/>
              </w:rPr>
            </w:pPr>
            <w:r>
              <w:rPr>
                <w:rFonts w:ascii="Times New Roman" w:hAnsi="Times New Roman" w:cs="Times New Roman"/>
                <w:sz w:val="20"/>
                <w:szCs w:val="20"/>
              </w:rPr>
              <w:t>Дополнить введением требования к минимальной величине уставного капитала аудиторской организации.</w:t>
            </w:r>
          </w:p>
          <w:p w:rsidR="00622511" w:rsidRDefault="00622511" w:rsidP="001D5395">
            <w:pPr>
              <w:rPr>
                <w:rFonts w:ascii="Times New Roman" w:hAnsi="Times New Roman" w:cs="Times New Roman"/>
                <w:sz w:val="20"/>
                <w:szCs w:val="20"/>
              </w:rPr>
            </w:pPr>
            <w:r>
              <w:rPr>
                <w:rFonts w:ascii="Times New Roman" w:hAnsi="Times New Roman" w:cs="Times New Roman"/>
                <w:sz w:val="20"/>
                <w:szCs w:val="20"/>
              </w:rPr>
              <w:t>(Никифоров)</w:t>
            </w:r>
          </w:p>
        </w:tc>
        <w:tc>
          <w:tcPr>
            <w:tcW w:w="2345" w:type="dxa"/>
          </w:tcPr>
          <w:p w:rsidR="00622511" w:rsidRPr="006C5010" w:rsidRDefault="00622511" w:rsidP="001D5395">
            <w:pPr>
              <w:rPr>
                <w:rFonts w:ascii="Times New Roman" w:hAnsi="Times New Roman" w:cs="Times New Roman"/>
                <w:sz w:val="20"/>
                <w:szCs w:val="20"/>
              </w:rPr>
            </w:pPr>
            <w:r>
              <w:rPr>
                <w:rFonts w:ascii="Times New Roman" w:hAnsi="Times New Roman" w:cs="Times New Roman"/>
                <w:sz w:val="20"/>
                <w:szCs w:val="20"/>
              </w:rPr>
              <w:t>Рассмотреть при составлении плана мероприятий по реализации Концепции</w:t>
            </w:r>
          </w:p>
        </w:tc>
      </w:tr>
      <w:tr w:rsidR="00622511" w:rsidRPr="000A7D7A" w:rsidTr="00622511">
        <w:trPr>
          <w:trHeight w:val="1024"/>
        </w:trPr>
        <w:tc>
          <w:tcPr>
            <w:tcW w:w="675" w:type="dxa"/>
          </w:tcPr>
          <w:p w:rsidR="00622511" w:rsidRPr="000A7D7A" w:rsidRDefault="00622511" w:rsidP="007730DC">
            <w:pPr>
              <w:pStyle w:val="a8"/>
              <w:numPr>
                <w:ilvl w:val="0"/>
                <w:numId w:val="2"/>
              </w:numPr>
              <w:ind w:left="470" w:hanging="357"/>
              <w:jc w:val="center"/>
              <w:rPr>
                <w:rFonts w:ascii="Times New Roman" w:hAnsi="Times New Roman" w:cs="Times New Roman"/>
                <w:sz w:val="24"/>
                <w:szCs w:val="24"/>
              </w:rPr>
            </w:pPr>
          </w:p>
        </w:tc>
        <w:tc>
          <w:tcPr>
            <w:tcW w:w="5245" w:type="dxa"/>
            <w:vMerge/>
          </w:tcPr>
          <w:p w:rsidR="00622511" w:rsidRPr="000A7D7A" w:rsidRDefault="00622511" w:rsidP="00622511">
            <w:pPr>
              <w:jc w:val="both"/>
              <w:rPr>
                <w:rFonts w:ascii="Times New Roman" w:hAnsi="Times New Roman" w:cs="Times New Roman"/>
                <w:sz w:val="20"/>
                <w:szCs w:val="20"/>
              </w:rPr>
            </w:pPr>
          </w:p>
        </w:tc>
        <w:tc>
          <w:tcPr>
            <w:tcW w:w="6521" w:type="dxa"/>
          </w:tcPr>
          <w:p w:rsidR="00622511" w:rsidRPr="000A7D7A" w:rsidRDefault="00622511" w:rsidP="001D5395">
            <w:pPr>
              <w:rPr>
                <w:rFonts w:ascii="Times New Roman" w:hAnsi="Times New Roman" w:cs="Times New Roman"/>
                <w:sz w:val="20"/>
                <w:szCs w:val="20"/>
              </w:rPr>
            </w:pPr>
            <w:r w:rsidRPr="000A7D7A">
              <w:rPr>
                <w:rFonts w:ascii="Times New Roman" w:hAnsi="Times New Roman" w:cs="Times New Roman"/>
                <w:sz w:val="20"/>
                <w:szCs w:val="20"/>
              </w:rPr>
              <w:t>Предусмотреть обязательность наличия в штате по основному месту работы минимального количества аудиторов, предусмотренного федеральным законодательством. Предусмотреть обязательность наличия в штате по основному месту работы минимального количества аудиторов, определяемого федеральным законодательством, при осуществлен</w:t>
            </w:r>
            <w:proofErr w:type="gramStart"/>
            <w:r w:rsidRPr="000A7D7A">
              <w:rPr>
                <w:rFonts w:ascii="Times New Roman" w:hAnsi="Times New Roman" w:cs="Times New Roman"/>
                <w:sz w:val="20"/>
                <w:szCs w:val="20"/>
              </w:rPr>
              <w:t>ии ау</w:t>
            </w:r>
            <w:proofErr w:type="gramEnd"/>
            <w:r w:rsidRPr="000A7D7A">
              <w:rPr>
                <w:rFonts w:ascii="Times New Roman" w:hAnsi="Times New Roman" w:cs="Times New Roman"/>
                <w:sz w:val="20"/>
                <w:szCs w:val="20"/>
              </w:rPr>
              <w:t>диторской организацией аудита ОЗХС. Предусмотреть возможность использования аттестата аудитора для подтверждения ее статуса только в одной аудиторской организации.</w:t>
            </w:r>
          </w:p>
          <w:p w:rsidR="00622511" w:rsidRPr="000A7D7A" w:rsidRDefault="00622511" w:rsidP="001D5395">
            <w:pPr>
              <w:rPr>
                <w:rFonts w:ascii="Times New Roman" w:hAnsi="Times New Roman" w:cs="Times New Roman"/>
                <w:sz w:val="20"/>
                <w:szCs w:val="20"/>
              </w:rPr>
            </w:pPr>
            <w:r w:rsidRPr="000A7D7A">
              <w:rPr>
                <w:rFonts w:ascii="Times New Roman" w:hAnsi="Times New Roman" w:cs="Times New Roman"/>
                <w:sz w:val="20"/>
                <w:szCs w:val="20"/>
              </w:rPr>
              <w:t>(Никифоров)</w:t>
            </w:r>
          </w:p>
        </w:tc>
        <w:tc>
          <w:tcPr>
            <w:tcW w:w="2345" w:type="dxa"/>
          </w:tcPr>
          <w:p w:rsidR="00622511" w:rsidRPr="006C5010" w:rsidRDefault="00622511" w:rsidP="001D5395">
            <w:pPr>
              <w:rPr>
                <w:rFonts w:ascii="Times New Roman" w:hAnsi="Times New Roman" w:cs="Times New Roman"/>
                <w:sz w:val="20"/>
                <w:szCs w:val="20"/>
              </w:rPr>
            </w:pPr>
            <w:r>
              <w:rPr>
                <w:rFonts w:ascii="Times New Roman" w:hAnsi="Times New Roman" w:cs="Times New Roman"/>
                <w:sz w:val="20"/>
                <w:szCs w:val="20"/>
              </w:rPr>
              <w:t>Рассмотреть при составлении плана мероприятий по реализации Концепции</w:t>
            </w:r>
          </w:p>
        </w:tc>
      </w:tr>
      <w:tr w:rsidR="00622511" w:rsidRPr="000A7D7A" w:rsidTr="00622511">
        <w:trPr>
          <w:trHeight w:val="712"/>
        </w:trPr>
        <w:tc>
          <w:tcPr>
            <w:tcW w:w="675" w:type="dxa"/>
          </w:tcPr>
          <w:p w:rsidR="00622511" w:rsidRPr="000A7D7A" w:rsidRDefault="00622511" w:rsidP="007730DC">
            <w:pPr>
              <w:pStyle w:val="a8"/>
              <w:numPr>
                <w:ilvl w:val="0"/>
                <w:numId w:val="2"/>
              </w:numPr>
              <w:ind w:left="470" w:hanging="357"/>
              <w:jc w:val="center"/>
              <w:rPr>
                <w:rFonts w:ascii="Times New Roman" w:hAnsi="Times New Roman" w:cs="Times New Roman"/>
                <w:sz w:val="24"/>
                <w:szCs w:val="24"/>
              </w:rPr>
            </w:pPr>
          </w:p>
        </w:tc>
        <w:tc>
          <w:tcPr>
            <w:tcW w:w="5245" w:type="dxa"/>
            <w:vMerge/>
          </w:tcPr>
          <w:p w:rsidR="00622511" w:rsidRPr="000A7D7A" w:rsidRDefault="00622511" w:rsidP="00622511">
            <w:pPr>
              <w:jc w:val="both"/>
              <w:rPr>
                <w:rFonts w:ascii="Times New Roman" w:hAnsi="Times New Roman" w:cs="Times New Roman"/>
                <w:sz w:val="20"/>
                <w:szCs w:val="20"/>
              </w:rPr>
            </w:pPr>
          </w:p>
        </w:tc>
        <w:tc>
          <w:tcPr>
            <w:tcW w:w="6521" w:type="dxa"/>
          </w:tcPr>
          <w:p w:rsidR="00622511" w:rsidRDefault="00622511" w:rsidP="00622511">
            <w:pPr>
              <w:rPr>
                <w:rFonts w:ascii="Times New Roman" w:hAnsi="Times New Roman" w:cs="Times New Roman"/>
                <w:sz w:val="20"/>
                <w:szCs w:val="20"/>
              </w:rPr>
            </w:pPr>
            <w:r>
              <w:rPr>
                <w:rFonts w:ascii="Times New Roman" w:hAnsi="Times New Roman" w:cs="Times New Roman"/>
                <w:sz w:val="20"/>
                <w:szCs w:val="20"/>
              </w:rPr>
              <w:t>Дополнить вопросом расширения участия аудиторских организаций в международных сетях аудиторских организаций.</w:t>
            </w:r>
          </w:p>
          <w:p w:rsidR="00622511" w:rsidRPr="000A7D7A" w:rsidRDefault="00622511" w:rsidP="00622511">
            <w:pPr>
              <w:rPr>
                <w:rFonts w:ascii="Times New Roman" w:hAnsi="Times New Roman" w:cs="Times New Roman"/>
                <w:sz w:val="20"/>
                <w:szCs w:val="20"/>
              </w:rPr>
            </w:pPr>
            <w:r>
              <w:rPr>
                <w:rFonts w:ascii="Times New Roman" w:hAnsi="Times New Roman" w:cs="Times New Roman"/>
                <w:sz w:val="20"/>
                <w:szCs w:val="20"/>
              </w:rPr>
              <w:t>(Никифоров)</w:t>
            </w:r>
          </w:p>
        </w:tc>
        <w:tc>
          <w:tcPr>
            <w:tcW w:w="2345" w:type="dxa"/>
          </w:tcPr>
          <w:p w:rsidR="00622511" w:rsidRDefault="00506E4A" w:rsidP="001D5395">
            <w:pPr>
              <w:rPr>
                <w:rFonts w:ascii="Times New Roman" w:hAnsi="Times New Roman" w:cs="Times New Roman"/>
                <w:sz w:val="20"/>
                <w:szCs w:val="20"/>
              </w:rPr>
            </w:pPr>
            <w:r>
              <w:rPr>
                <w:rFonts w:ascii="Times New Roman" w:hAnsi="Times New Roman" w:cs="Times New Roman"/>
                <w:sz w:val="20"/>
                <w:szCs w:val="20"/>
              </w:rPr>
              <w:t>Отклонить.</w:t>
            </w:r>
          </w:p>
          <w:p w:rsidR="00506E4A" w:rsidRPr="006C5010" w:rsidRDefault="00506E4A" w:rsidP="001D5395">
            <w:pPr>
              <w:rPr>
                <w:rFonts w:ascii="Times New Roman" w:hAnsi="Times New Roman" w:cs="Times New Roman"/>
                <w:sz w:val="20"/>
                <w:szCs w:val="20"/>
              </w:rPr>
            </w:pPr>
            <w:r>
              <w:rPr>
                <w:rFonts w:ascii="Times New Roman" w:hAnsi="Times New Roman" w:cs="Times New Roman"/>
                <w:sz w:val="20"/>
                <w:szCs w:val="20"/>
              </w:rPr>
              <w:t>Проект предусматривает поддержку российских сетей аудиторских организаций.</w:t>
            </w:r>
          </w:p>
        </w:tc>
      </w:tr>
      <w:tr w:rsidR="00622511" w:rsidRPr="000A7D7A" w:rsidTr="00677410">
        <w:trPr>
          <w:trHeight w:val="272"/>
        </w:trPr>
        <w:tc>
          <w:tcPr>
            <w:tcW w:w="675" w:type="dxa"/>
          </w:tcPr>
          <w:p w:rsidR="00622511" w:rsidRPr="000A7D7A" w:rsidRDefault="00622511" w:rsidP="007730DC">
            <w:pPr>
              <w:pStyle w:val="a8"/>
              <w:numPr>
                <w:ilvl w:val="0"/>
                <w:numId w:val="2"/>
              </w:numPr>
              <w:ind w:left="470" w:hanging="357"/>
              <w:jc w:val="center"/>
              <w:rPr>
                <w:rFonts w:ascii="Times New Roman" w:hAnsi="Times New Roman" w:cs="Times New Roman"/>
                <w:sz w:val="24"/>
                <w:szCs w:val="24"/>
              </w:rPr>
            </w:pPr>
          </w:p>
        </w:tc>
        <w:tc>
          <w:tcPr>
            <w:tcW w:w="5245" w:type="dxa"/>
            <w:vMerge/>
          </w:tcPr>
          <w:p w:rsidR="00622511" w:rsidRPr="000A7D7A" w:rsidRDefault="00622511" w:rsidP="00622511">
            <w:pPr>
              <w:jc w:val="both"/>
              <w:rPr>
                <w:rFonts w:ascii="Times New Roman" w:hAnsi="Times New Roman" w:cs="Times New Roman"/>
                <w:sz w:val="20"/>
                <w:szCs w:val="20"/>
              </w:rPr>
            </w:pPr>
          </w:p>
        </w:tc>
        <w:tc>
          <w:tcPr>
            <w:tcW w:w="6521" w:type="dxa"/>
          </w:tcPr>
          <w:p w:rsidR="00622511" w:rsidRPr="000A7D7A" w:rsidRDefault="00622511" w:rsidP="001D5395">
            <w:pPr>
              <w:rPr>
                <w:rFonts w:ascii="Times New Roman" w:hAnsi="Times New Roman" w:cs="Times New Roman"/>
                <w:sz w:val="20"/>
                <w:szCs w:val="20"/>
              </w:rPr>
            </w:pPr>
            <w:r w:rsidRPr="000A7D7A">
              <w:rPr>
                <w:rFonts w:ascii="Times New Roman" w:hAnsi="Times New Roman" w:cs="Times New Roman"/>
                <w:sz w:val="20"/>
                <w:szCs w:val="20"/>
              </w:rPr>
              <w:t xml:space="preserve">Содействие </w:t>
            </w:r>
            <w:proofErr w:type="spellStart"/>
            <w:r w:rsidRPr="000A7D7A">
              <w:rPr>
                <w:rFonts w:ascii="Times New Roman" w:hAnsi="Times New Roman" w:cs="Times New Roman"/>
                <w:sz w:val="20"/>
                <w:szCs w:val="20"/>
              </w:rPr>
              <w:t>синдикализации</w:t>
            </w:r>
            <w:proofErr w:type="spellEnd"/>
            <w:r w:rsidRPr="000A7D7A">
              <w:rPr>
                <w:rFonts w:ascii="Times New Roman" w:hAnsi="Times New Roman" w:cs="Times New Roman"/>
                <w:sz w:val="20"/>
                <w:szCs w:val="20"/>
              </w:rPr>
              <w:t xml:space="preserve"> мелких и средних аудиторских фирм и создание внутренних аудиторских сетей.  Необходимо стимулировать создание или объединение в крупные региональные аудиторские компании, способные противостоять усилению конкуренции на аудиторском рынке, а также в полном объеме выполнять все требования аудиторских стандартов. </w:t>
            </w:r>
          </w:p>
          <w:p w:rsidR="00622511" w:rsidRPr="000A7D7A" w:rsidRDefault="00622511" w:rsidP="001D5395">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Гузов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Скобарев</w:t>
            </w:r>
            <w:proofErr w:type="spellEnd"/>
            <w:r w:rsidRPr="000A7D7A">
              <w:rPr>
                <w:rFonts w:ascii="Times New Roman" w:hAnsi="Times New Roman" w:cs="Times New Roman"/>
                <w:sz w:val="20"/>
                <w:szCs w:val="20"/>
              </w:rPr>
              <w:t>)</w:t>
            </w:r>
          </w:p>
        </w:tc>
        <w:tc>
          <w:tcPr>
            <w:tcW w:w="2345" w:type="dxa"/>
          </w:tcPr>
          <w:p w:rsidR="00622511" w:rsidRPr="006C5010" w:rsidRDefault="00506E4A" w:rsidP="001D5395">
            <w:pPr>
              <w:rPr>
                <w:rFonts w:ascii="Times New Roman" w:hAnsi="Times New Roman" w:cs="Times New Roman"/>
                <w:sz w:val="20"/>
                <w:szCs w:val="20"/>
              </w:rPr>
            </w:pPr>
            <w:r>
              <w:rPr>
                <w:rFonts w:ascii="Times New Roman" w:hAnsi="Times New Roman" w:cs="Times New Roman"/>
                <w:sz w:val="20"/>
                <w:szCs w:val="20"/>
              </w:rPr>
              <w:t>Принять.</w:t>
            </w:r>
          </w:p>
        </w:tc>
      </w:tr>
      <w:tr w:rsidR="00622511" w:rsidRPr="000A7D7A" w:rsidTr="00F90DBB">
        <w:trPr>
          <w:trHeight w:val="2089"/>
        </w:trPr>
        <w:tc>
          <w:tcPr>
            <w:tcW w:w="675" w:type="dxa"/>
          </w:tcPr>
          <w:p w:rsidR="00622511" w:rsidRPr="000A7D7A" w:rsidRDefault="00622511"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622511" w:rsidRPr="000A7D7A" w:rsidRDefault="00622511" w:rsidP="00A73114">
            <w:pPr>
              <w:jc w:val="both"/>
              <w:rPr>
                <w:rFonts w:ascii="Times New Roman" w:hAnsi="Times New Roman" w:cs="Times New Roman"/>
                <w:sz w:val="20"/>
                <w:szCs w:val="20"/>
              </w:rPr>
            </w:pPr>
            <w:r w:rsidRPr="000A7D7A">
              <w:rPr>
                <w:rFonts w:ascii="Times New Roman" w:hAnsi="Times New Roman" w:cs="Times New Roman"/>
                <w:sz w:val="20"/>
                <w:szCs w:val="20"/>
              </w:rPr>
              <w:t>С целью улучшения условий конкуренции на рынке аудиторских услуг необходимо:</w:t>
            </w:r>
          </w:p>
          <w:p w:rsidR="00622511" w:rsidRPr="000A7D7A" w:rsidRDefault="00622511" w:rsidP="00113A38">
            <w:pPr>
              <w:jc w:val="both"/>
              <w:rPr>
                <w:rFonts w:ascii="Times New Roman" w:hAnsi="Times New Roman" w:cs="Times New Roman"/>
                <w:b/>
                <w:sz w:val="20"/>
                <w:szCs w:val="20"/>
              </w:rPr>
            </w:pPr>
            <w:r w:rsidRPr="000A7D7A">
              <w:rPr>
                <w:rFonts w:ascii="Times New Roman" w:hAnsi="Times New Roman" w:cs="Times New Roman"/>
                <w:sz w:val="20"/>
                <w:szCs w:val="20"/>
              </w:rPr>
              <w:t xml:space="preserve">б) </w:t>
            </w:r>
            <w:r w:rsidRPr="000E3D30">
              <w:rPr>
                <w:rFonts w:ascii="Times New Roman" w:hAnsi="Times New Roman" w:cs="Times New Roman"/>
                <w:b/>
                <w:sz w:val="20"/>
                <w:szCs w:val="20"/>
              </w:rPr>
              <w:t>обеспечить прозрачность деятельности аудиторских организаций,</w:t>
            </w:r>
            <w:r w:rsidRPr="000A7D7A">
              <w:rPr>
                <w:rFonts w:ascii="Times New Roman" w:hAnsi="Times New Roman" w:cs="Times New Roman"/>
                <w:b/>
                <w:sz w:val="20"/>
                <w:szCs w:val="20"/>
              </w:rPr>
              <w:t xml:space="preserve"> </w:t>
            </w:r>
            <w:r w:rsidRPr="000A7D7A">
              <w:rPr>
                <w:rFonts w:ascii="Times New Roman" w:hAnsi="Times New Roman" w:cs="Times New Roman"/>
                <w:sz w:val="20"/>
                <w:szCs w:val="20"/>
              </w:rPr>
              <w:t>в частности, предусмотреть в законодательстве Российской Федерации об аудиторской деятельности для аудиторских организаций, обслуживающих общественно-значимые организации, требование раскрывать сведения о своей деятельности на своих официальных Интернет-сайтах;</w:t>
            </w:r>
          </w:p>
        </w:tc>
        <w:tc>
          <w:tcPr>
            <w:tcW w:w="6521" w:type="dxa"/>
          </w:tcPr>
          <w:p w:rsidR="00622511" w:rsidRPr="000A7D7A" w:rsidRDefault="00622511" w:rsidP="00824071">
            <w:pPr>
              <w:rPr>
                <w:rFonts w:ascii="Times New Roman" w:hAnsi="Times New Roman" w:cs="Times New Roman"/>
                <w:sz w:val="20"/>
                <w:szCs w:val="20"/>
              </w:rPr>
            </w:pPr>
            <w:r w:rsidRPr="000A7D7A">
              <w:rPr>
                <w:rFonts w:ascii="Times New Roman" w:hAnsi="Times New Roman" w:cs="Times New Roman"/>
                <w:sz w:val="20"/>
                <w:szCs w:val="20"/>
              </w:rPr>
              <w:t>Не ясно, какие сведения должны раскрывать на своих сайтах в сети Интернет аудиторские организации</w:t>
            </w:r>
          </w:p>
          <w:p w:rsidR="00622511" w:rsidRPr="000A7D7A" w:rsidRDefault="00622511" w:rsidP="00824071">
            <w:pPr>
              <w:rPr>
                <w:rFonts w:ascii="Times New Roman" w:hAnsi="Times New Roman" w:cs="Times New Roman"/>
                <w:sz w:val="20"/>
                <w:szCs w:val="20"/>
              </w:rPr>
            </w:pPr>
            <w:r w:rsidRPr="000A7D7A">
              <w:rPr>
                <w:rFonts w:ascii="Times New Roman" w:hAnsi="Times New Roman" w:cs="Times New Roman"/>
                <w:sz w:val="20"/>
                <w:szCs w:val="20"/>
              </w:rPr>
              <w:t>(Банк России)</w:t>
            </w:r>
          </w:p>
        </w:tc>
        <w:tc>
          <w:tcPr>
            <w:tcW w:w="2345" w:type="dxa"/>
          </w:tcPr>
          <w:p w:rsidR="00622511" w:rsidRDefault="00622511" w:rsidP="001D4185">
            <w:pPr>
              <w:rPr>
                <w:rFonts w:ascii="Times New Roman" w:hAnsi="Times New Roman" w:cs="Times New Roman"/>
                <w:sz w:val="20"/>
                <w:szCs w:val="20"/>
              </w:rPr>
            </w:pPr>
            <w:r>
              <w:rPr>
                <w:rFonts w:ascii="Times New Roman" w:hAnsi="Times New Roman" w:cs="Times New Roman"/>
                <w:sz w:val="20"/>
                <w:szCs w:val="20"/>
              </w:rPr>
              <w:t xml:space="preserve">Отклонить. </w:t>
            </w:r>
          </w:p>
          <w:p w:rsidR="00622511" w:rsidRPr="006C5010" w:rsidRDefault="00622511" w:rsidP="001D4185">
            <w:pPr>
              <w:rPr>
                <w:rFonts w:ascii="Times New Roman" w:hAnsi="Times New Roman" w:cs="Times New Roman"/>
                <w:sz w:val="20"/>
                <w:szCs w:val="20"/>
              </w:rPr>
            </w:pPr>
            <w:r>
              <w:rPr>
                <w:rFonts w:ascii="Times New Roman" w:hAnsi="Times New Roman" w:cs="Times New Roman"/>
                <w:sz w:val="20"/>
                <w:szCs w:val="20"/>
              </w:rPr>
              <w:t>Раздел определяет направления развития. Конкретизация мер будет осуществлена в плане мероприятий по реализации Концепции.</w:t>
            </w:r>
          </w:p>
        </w:tc>
      </w:tr>
      <w:tr w:rsidR="00622511" w:rsidRPr="000A7D7A" w:rsidTr="00F90DBB">
        <w:trPr>
          <w:trHeight w:val="1409"/>
        </w:trPr>
        <w:tc>
          <w:tcPr>
            <w:tcW w:w="675" w:type="dxa"/>
          </w:tcPr>
          <w:p w:rsidR="00622511" w:rsidRPr="000A7D7A" w:rsidRDefault="00622511"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622511" w:rsidRPr="000A7D7A" w:rsidRDefault="00622511" w:rsidP="000C7FEF">
            <w:pPr>
              <w:jc w:val="both"/>
              <w:rPr>
                <w:rFonts w:ascii="Times New Roman" w:hAnsi="Times New Roman" w:cs="Times New Roman"/>
                <w:sz w:val="20"/>
                <w:szCs w:val="20"/>
              </w:rPr>
            </w:pPr>
            <w:r w:rsidRPr="000A7D7A">
              <w:rPr>
                <w:rFonts w:ascii="Times New Roman" w:hAnsi="Times New Roman" w:cs="Times New Roman"/>
                <w:sz w:val="20"/>
                <w:szCs w:val="20"/>
              </w:rPr>
              <w:t>С целью улучшения условий конкуренции на рынке аудиторских услуг необходимо:</w:t>
            </w:r>
          </w:p>
          <w:p w:rsidR="00622511" w:rsidRPr="000E3D30" w:rsidRDefault="00622511" w:rsidP="000C7FEF">
            <w:pPr>
              <w:jc w:val="both"/>
              <w:rPr>
                <w:rFonts w:ascii="Times New Roman" w:hAnsi="Times New Roman" w:cs="Times New Roman"/>
                <w:b/>
                <w:sz w:val="20"/>
                <w:szCs w:val="20"/>
              </w:rPr>
            </w:pPr>
            <w:r w:rsidRPr="000E3D30">
              <w:rPr>
                <w:rFonts w:ascii="Times New Roman" w:hAnsi="Times New Roman" w:cs="Times New Roman"/>
                <w:b/>
                <w:sz w:val="20"/>
                <w:szCs w:val="20"/>
              </w:rPr>
              <w:t>в) ввести для общественно-значимых организаций, которым оказываются аудиторские услуги, требование раскрывать сведения о вознаграждениях, выплаченных аудиторской организации;</w:t>
            </w:r>
          </w:p>
        </w:tc>
        <w:tc>
          <w:tcPr>
            <w:tcW w:w="6521" w:type="dxa"/>
          </w:tcPr>
          <w:p w:rsidR="00622511" w:rsidRPr="000A7D7A" w:rsidRDefault="00622511" w:rsidP="00AB102A">
            <w:pPr>
              <w:rPr>
                <w:rFonts w:ascii="Times New Roman" w:hAnsi="Times New Roman" w:cs="Times New Roman"/>
                <w:sz w:val="20"/>
                <w:szCs w:val="20"/>
              </w:rPr>
            </w:pPr>
            <w:r w:rsidRPr="000A7D7A">
              <w:rPr>
                <w:rFonts w:ascii="Times New Roman" w:hAnsi="Times New Roman" w:cs="Times New Roman"/>
                <w:sz w:val="20"/>
                <w:szCs w:val="20"/>
              </w:rPr>
              <w:t>Не раскрыта суть, цель, процедуры и способы реализации этого мероприятия</w:t>
            </w:r>
          </w:p>
          <w:p w:rsidR="00622511" w:rsidRPr="000A7D7A" w:rsidRDefault="00622511" w:rsidP="00AB102A">
            <w:pPr>
              <w:rPr>
                <w:rFonts w:ascii="Times New Roman" w:hAnsi="Times New Roman" w:cs="Times New Roman"/>
                <w:sz w:val="20"/>
                <w:szCs w:val="20"/>
              </w:rPr>
            </w:pPr>
            <w:r w:rsidRPr="000A7D7A">
              <w:rPr>
                <w:rFonts w:ascii="Times New Roman" w:hAnsi="Times New Roman" w:cs="Times New Roman"/>
                <w:sz w:val="20"/>
                <w:szCs w:val="20"/>
              </w:rPr>
              <w:t>(Банк России)</w:t>
            </w:r>
          </w:p>
        </w:tc>
        <w:tc>
          <w:tcPr>
            <w:tcW w:w="2345" w:type="dxa"/>
          </w:tcPr>
          <w:p w:rsidR="00622511" w:rsidRDefault="00622511" w:rsidP="006C5010">
            <w:pPr>
              <w:rPr>
                <w:rFonts w:ascii="Times New Roman" w:hAnsi="Times New Roman" w:cs="Times New Roman"/>
                <w:sz w:val="20"/>
                <w:szCs w:val="20"/>
              </w:rPr>
            </w:pPr>
            <w:r>
              <w:rPr>
                <w:rFonts w:ascii="Times New Roman" w:hAnsi="Times New Roman" w:cs="Times New Roman"/>
                <w:sz w:val="20"/>
                <w:szCs w:val="20"/>
              </w:rPr>
              <w:t xml:space="preserve">Отклонить. </w:t>
            </w:r>
          </w:p>
          <w:p w:rsidR="00622511" w:rsidRPr="006C5010" w:rsidRDefault="00622511" w:rsidP="006C5010">
            <w:pPr>
              <w:rPr>
                <w:rFonts w:ascii="Times New Roman" w:hAnsi="Times New Roman" w:cs="Times New Roman"/>
                <w:sz w:val="20"/>
                <w:szCs w:val="20"/>
              </w:rPr>
            </w:pPr>
            <w:r>
              <w:rPr>
                <w:rFonts w:ascii="Times New Roman" w:hAnsi="Times New Roman" w:cs="Times New Roman"/>
                <w:sz w:val="20"/>
                <w:szCs w:val="20"/>
              </w:rPr>
              <w:t>Раздел определяет направления развития. Конкретизация мер будет осуществлена в плане мероприятий по реализации Концепции.</w:t>
            </w:r>
          </w:p>
        </w:tc>
      </w:tr>
      <w:tr w:rsidR="00622511" w:rsidRPr="000A7D7A" w:rsidTr="00ED2E64">
        <w:tc>
          <w:tcPr>
            <w:tcW w:w="675" w:type="dxa"/>
          </w:tcPr>
          <w:p w:rsidR="00622511" w:rsidRPr="000A7D7A" w:rsidRDefault="00622511"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622511" w:rsidRPr="000A7D7A" w:rsidRDefault="00622511" w:rsidP="000764E7">
            <w:pPr>
              <w:jc w:val="both"/>
              <w:rPr>
                <w:rFonts w:ascii="Times New Roman" w:hAnsi="Times New Roman" w:cs="Times New Roman"/>
                <w:sz w:val="20"/>
                <w:szCs w:val="20"/>
              </w:rPr>
            </w:pPr>
            <w:r w:rsidRPr="000A7D7A">
              <w:rPr>
                <w:rFonts w:ascii="Times New Roman" w:hAnsi="Times New Roman" w:cs="Times New Roman"/>
                <w:sz w:val="20"/>
                <w:szCs w:val="20"/>
              </w:rPr>
              <w:t>С целью улучшения условий конкуренции на рынке аудиторских услуг необходимо:</w:t>
            </w:r>
          </w:p>
          <w:p w:rsidR="00622511" w:rsidRPr="000A7D7A" w:rsidRDefault="00622511" w:rsidP="008F7670">
            <w:pPr>
              <w:rPr>
                <w:rFonts w:ascii="Times New Roman" w:hAnsi="Times New Roman" w:cs="Times New Roman"/>
                <w:sz w:val="24"/>
                <w:szCs w:val="24"/>
              </w:rPr>
            </w:pPr>
            <w:proofErr w:type="gramStart"/>
            <w:r w:rsidRPr="008532EF">
              <w:rPr>
                <w:rFonts w:ascii="Times New Roman" w:hAnsi="Times New Roman" w:cs="Times New Roman"/>
                <w:sz w:val="20"/>
                <w:szCs w:val="20"/>
              </w:rPr>
              <w:t xml:space="preserve">г) </w:t>
            </w:r>
            <w:r w:rsidRPr="000E3D30">
              <w:rPr>
                <w:rFonts w:ascii="Times New Roman" w:hAnsi="Times New Roman" w:cs="Times New Roman"/>
                <w:b/>
                <w:sz w:val="20"/>
                <w:szCs w:val="20"/>
              </w:rPr>
              <w:t>ввести ротацию аудиторских организаций при обслуживании ими общественно-значимых организаций</w:t>
            </w:r>
            <w:r w:rsidRPr="008532EF">
              <w:rPr>
                <w:rFonts w:ascii="Times New Roman" w:hAnsi="Times New Roman" w:cs="Times New Roman"/>
                <w:sz w:val="20"/>
                <w:szCs w:val="20"/>
              </w:rPr>
              <w:t xml:space="preserve">, определив: периодичность ротации, которая не приведет к излишним затратам </w:t>
            </w:r>
            <w:proofErr w:type="spellStart"/>
            <w:r w:rsidRPr="008532EF">
              <w:rPr>
                <w:rFonts w:ascii="Times New Roman" w:hAnsi="Times New Roman" w:cs="Times New Roman"/>
                <w:sz w:val="20"/>
                <w:szCs w:val="20"/>
              </w:rPr>
              <w:t>аудируемых</w:t>
            </w:r>
            <w:proofErr w:type="spellEnd"/>
            <w:r w:rsidRPr="008532EF">
              <w:rPr>
                <w:rFonts w:ascii="Times New Roman" w:hAnsi="Times New Roman" w:cs="Times New Roman"/>
                <w:sz w:val="20"/>
                <w:szCs w:val="20"/>
              </w:rPr>
              <w:t xml:space="preserve"> лиц, не нарушит преемственность в проведении аудита, позволит аудиторским организациям накапливать необходимые и достаточные знания об </w:t>
            </w:r>
            <w:proofErr w:type="spellStart"/>
            <w:r w:rsidRPr="008532EF">
              <w:rPr>
                <w:rFonts w:ascii="Times New Roman" w:hAnsi="Times New Roman" w:cs="Times New Roman"/>
                <w:sz w:val="20"/>
                <w:szCs w:val="20"/>
              </w:rPr>
              <w:t>аудируемом</w:t>
            </w:r>
            <w:proofErr w:type="spellEnd"/>
            <w:r w:rsidRPr="008532EF">
              <w:rPr>
                <w:rFonts w:ascii="Times New Roman" w:hAnsi="Times New Roman" w:cs="Times New Roman"/>
                <w:sz w:val="20"/>
                <w:szCs w:val="20"/>
              </w:rPr>
              <w:t xml:space="preserve"> лице; </w:t>
            </w:r>
            <w:r w:rsidRPr="008532EF">
              <w:rPr>
                <w:rFonts w:ascii="Times New Roman" w:hAnsi="Times New Roman" w:cs="Times New Roman"/>
                <w:sz w:val="20"/>
                <w:szCs w:val="20"/>
              </w:rPr>
              <w:lastRenderedPageBreak/>
              <w:t xml:space="preserve">разумную продолжительность периода до наступления момента, когда аудиторская организация вновь получает право обслуживать то же </w:t>
            </w:r>
            <w:proofErr w:type="spellStart"/>
            <w:r w:rsidRPr="008532EF">
              <w:rPr>
                <w:rFonts w:ascii="Times New Roman" w:hAnsi="Times New Roman" w:cs="Times New Roman"/>
                <w:sz w:val="20"/>
                <w:szCs w:val="20"/>
              </w:rPr>
              <w:t>аудируемое</w:t>
            </w:r>
            <w:proofErr w:type="spellEnd"/>
            <w:r w:rsidRPr="008532EF">
              <w:rPr>
                <w:rFonts w:ascii="Times New Roman" w:hAnsi="Times New Roman" w:cs="Times New Roman"/>
                <w:sz w:val="20"/>
                <w:szCs w:val="20"/>
              </w:rPr>
              <w:t xml:space="preserve"> лицо;</w:t>
            </w:r>
            <w:proofErr w:type="gramEnd"/>
            <w:r w:rsidRPr="008532EF">
              <w:rPr>
                <w:rFonts w:ascii="Times New Roman" w:hAnsi="Times New Roman" w:cs="Times New Roman"/>
                <w:sz w:val="20"/>
                <w:szCs w:val="20"/>
              </w:rPr>
              <w:t xml:space="preserve"> случаи, когда ротация может не проводиться;</w:t>
            </w:r>
          </w:p>
        </w:tc>
        <w:tc>
          <w:tcPr>
            <w:tcW w:w="6521" w:type="dxa"/>
          </w:tcPr>
          <w:p w:rsidR="00622511" w:rsidRDefault="00622511" w:rsidP="00D745F4">
            <w:pPr>
              <w:rPr>
                <w:rFonts w:ascii="Times New Roman" w:hAnsi="Times New Roman" w:cs="Times New Roman"/>
                <w:sz w:val="20"/>
                <w:szCs w:val="20"/>
              </w:rPr>
            </w:pPr>
            <w:r>
              <w:rPr>
                <w:rFonts w:ascii="Times New Roman" w:hAnsi="Times New Roman" w:cs="Times New Roman"/>
                <w:sz w:val="20"/>
                <w:szCs w:val="20"/>
              </w:rPr>
              <w:lastRenderedPageBreak/>
              <w:t>Исключить.</w:t>
            </w:r>
          </w:p>
          <w:p w:rsidR="00622511" w:rsidRPr="000A7D7A" w:rsidRDefault="00622511" w:rsidP="00D745F4">
            <w:pPr>
              <w:rPr>
                <w:rFonts w:ascii="Times New Roman" w:hAnsi="Times New Roman" w:cs="Times New Roman"/>
                <w:sz w:val="20"/>
                <w:szCs w:val="20"/>
              </w:rPr>
            </w:pPr>
            <w:r>
              <w:rPr>
                <w:rFonts w:ascii="Times New Roman" w:hAnsi="Times New Roman" w:cs="Times New Roman"/>
                <w:sz w:val="20"/>
                <w:szCs w:val="20"/>
              </w:rPr>
              <w:t>(Буян, Никифоров)</w:t>
            </w:r>
          </w:p>
        </w:tc>
        <w:tc>
          <w:tcPr>
            <w:tcW w:w="2345" w:type="dxa"/>
          </w:tcPr>
          <w:p w:rsidR="00622511" w:rsidRDefault="00622511">
            <w:pPr>
              <w:rPr>
                <w:rFonts w:ascii="Times New Roman" w:hAnsi="Times New Roman" w:cs="Times New Roman"/>
                <w:sz w:val="20"/>
                <w:szCs w:val="20"/>
              </w:rPr>
            </w:pPr>
            <w:r>
              <w:rPr>
                <w:rFonts w:ascii="Times New Roman" w:hAnsi="Times New Roman" w:cs="Times New Roman"/>
                <w:sz w:val="20"/>
                <w:szCs w:val="20"/>
              </w:rPr>
              <w:t>Отклонить.</w:t>
            </w:r>
          </w:p>
          <w:p w:rsidR="00622511" w:rsidRDefault="00622511">
            <w:pPr>
              <w:rPr>
                <w:rFonts w:ascii="Times New Roman" w:hAnsi="Times New Roman" w:cs="Times New Roman"/>
                <w:sz w:val="20"/>
                <w:szCs w:val="20"/>
              </w:rPr>
            </w:pPr>
            <w:r>
              <w:rPr>
                <w:rFonts w:ascii="Times New Roman" w:hAnsi="Times New Roman" w:cs="Times New Roman"/>
                <w:sz w:val="20"/>
                <w:szCs w:val="20"/>
              </w:rPr>
              <w:t>Мера является ответом на общественный запрос и распространенную международную практику.</w:t>
            </w:r>
          </w:p>
        </w:tc>
      </w:tr>
      <w:tr w:rsidR="00622511" w:rsidRPr="000A7D7A" w:rsidTr="00ED2E64">
        <w:tc>
          <w:tcPr>
            <w:tcW w:w="675" w:type="dxa"/>
          </w:tcPr>
          <w:p w:rsidR="00622511" w:rsidRPr="000A7D7A" w:rsidRDefault="00622511"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622511" w:rsidRPr="000A7D7A" w:rsidRDefault="00622511" w:rsidP="00885CAD">
            <w:pPr>
              <w:jc w:val="both"/>
              <w:rPr>
                <w:rFonts w:ascii="Times New Roman" w:hAnsi="Times New Roman" w:cs="Times New Roman"/>
                <w:sz w:val="20"/>
                <w:szCs w:val="20"/>
              </w:rPr>
            </w:pPr>
            <w:r w:rsidRPr="000A7D7A">
              <w:rPr>
                <w:rFonts w:ascii="Times New Roman" w:hAnsi="Times New Roman" w:cs="Times New Roman"/>
                <w:sz w:val="20"/>
                <w:szCs w:val="20"/>
              </w:rPr>
              <w:t>С целью улучшения условий конкуренции на рынке аудиторских услуг необходимо:</w:t>
            </w:r>
          </w:p>
          <w:p w:rsidR="00622511" w:rsidRPr="00885CAD" w:rsidRDefault="00622511" w:rsidP="00885CAD">
            <w:pPr>
              <w:jc w:val="both"/>
              <w:rPr>
                <w:rFonts w:ascii="Times New Roman" w:hAnsi="Times New Roman" w:cs="Times New Roman"/>
                <w:sz w:val="20"/>
                <w:szCs w:val="20"/>
              </w:rPr>
            </w:pPr>
            <w:r w:rsidRPr="008532EF">
              <w:rPr>
                <w:rFonts w:ascii="Times New Roman" w:hAnsi="Times New Roman" w:cs="Times New Roman"/>
                <w:sz w:val="20"/>
                <w:szCs w:val="20"/>
              </w:rPr>
              <w:t xml:space="preserve">д) совершенствовать конкурсные процедуры отбора аудиторских организаций, в частности, посредством определения типовых </w:t>
            </w:r>
            <w:proofErr w:type="spellStart"/>
            <w:r w:rsidRPr="008532EF">
              <w:rPr>
                <w:rFonts w:ascii="Times New Roman" w:hAnsi="Times New Roman" w:cs="Times New Roman"/>
                <w:sz w:val="20"/>
                <w:szCs w:val="20"/>
              </w:rPr>
              <w:t>нестоимостных</w:t>
            </w:r>
            <w:proofErr w:type="spellEnd"/>
            <w:r w:rsidRPr="008532EF">
              <w:rPr>
                <w:rFonts w:ascii="Times New Roman" w:hAnsi="Times New Roman" w:cs="Times New Roman"/>
                <w:sz w:val="20"/>
                <w:szCs w:val="20"/>
              </w:rPr>
              <w:t xml:space="preserve"> критериев оценки заявок, окончательных предложений участников закупки аудиторских услуг и порядка их оценки;</w:t>
            </w:r>
          </w:p>
        </w:tc>
        <w:tc>
          <w:tcPr>
            <w:tcW w:w="6521" w:type="dxa"/>
          </w:tcPr>
          <w:p w:rsidR="00622511" w:rsidRPr="000A7D7A" w:rsidRDefault="00622511" w:rsidP="001D5395">
            <w:pPr>
              <w:rPr>
                <w:rFonts w:ascii="Times New Roman" w:hAnsi="Times New Roman" w:cs="Times New Roman"/>
                <w:sz w:val="20"/>
                <w:szCs w:val="20"/>
              </w:rPr>
            </w:pPr>
            <w:r w:rsidRPr="000A7D7A">
              <w:rPr>
                <w:rFonts w:ascii="Times New Roman" w:hAnsi="Times New Roman" w:cs="Times New Roman"/>
                <w:sz w:val="20"/>
                <w:szCs w:val="20"/>
              </w:rPr>
              <w:t>Изменение практики государственного заказа путем усиления доли технических (неценовых) показателей конкурса.</w:t>
            </w:r>
          </w:p>
          <w:p w:rsidR="00622511" w:rsidRPr="000A7D7A" w:rsidRDefault="00622511" w:rsidP="001D5395">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622511" w:rsidRPr="006C5010" w:rsidRDefault="00622511" w:rsidP="001D5395">
            <w:pPr>
              <w:rPr>
                <w:rFonts w:ascii="Times New Roman" w:hAnsi="Times New Roman" w:cs="Times New Roman"/>
                <w:sz w:val="20"/>
                <w:szCs w:val="20"/>
              </w:rPr>
            </w:pPr>
            <w:r>
              <w:rPr>
                <w:rFonts w:ascii="Times New Roman" w:hAnsi="Times New Roman" w:cs="Times New Roman"/>
                <w:sz w:val="20"/>
                <w:szCs w:val="20"/>
              </w:rPr>
              <w:t>Рассмотреть при составлении плана мероприятий по реализации Концепции</w:t>
            </w:r>
          </w:p>
        </w:tc>
      </w:tr>
      <w:tr w:rsidR="00622511" w:rsidRPr="000A7D7A" w:rsidTr="00ED2E64">
        <w:tc>
          <w:tcPr>
            <w:tcW w:w="675" w:type="dxa"/>
          </w:tcPr>
          <w:p w:rsidR="00622511" w:rsidRPr="000A7D7A" w:rsidRDefault="00622511"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622511" w:rsidRPr="000A7D7A" w:rsidRDefault="00622511" w:rsidP="00972C07">
            <w:pPr>
              <w:rPr>
                <w:rFonts w:ascii="Times New Roman" w:hAnsi="Times New Roman" w:cs="Times New Roman"/>
                <w:sz w:val="24"/>
                <w:szCs w:val="24"/>
              </w:rPr>
            </w:pPr>
            <w:r w:rsidRPr="008532EF">
              <w:rPr>
                <w:rFonts w:ascii="Times New Roman" w:hAnsi="Times New Roman" w:cs="Times New Roman"/>
                <w:sz w:val="20"/>
                <w:szCs w:val="20"/>
              </w:rPr>
              <w:t xml:space="preserve">Важным условием развития рынка аудиторских услуг является улучшение и укрепление взаимодействия аудиторского сообщества с сообществом пользователей аудиторских услуг и иных лиц, заинтересованных в этих услугах. </w:t>
            </w:r>
            <w:r>
              <w:rPr>
                <w:rFonts w:ascii="Times New Roman" w:hAnsi="Times New Roman" w:cs="Times New Roman"/>
                <w:sz w:val="20"/>
                <w:szCs w:val="20"/>
              </w:rPr>
              <w:t>…</w:t>
            </w:r>
            <w:r w:rsidRPr="00972C07">
              <w:rPr>
                <w:rFonts w:ascii="Times New Roman" w:hAnsi="Times New Roman" w:cs="Times New Roman"/>
                <w:b/>
                <w:sz w:val="20"/>
                <w:szCs w:val="20"/>
              </w:rPr>
              <w:t>Улучшение и укрепление взаимодействия аудиторского сообщества с сообществом пользователей аудиторских услуг и иных лиц</w:t>
            </w:r>
            <w:r w:rsidRPr="008532EF">
              <w:rPr>
                <w:rFonts w:ascii="Times New Roman" w:hAnsi="Times New Roman" w:cs="Times New Roman"/>
                <w:sz w:val="20"/>
                <w:szCs w:val="20"/>
              </w:rPr>
              <w:t>, заинтересованных в этих услугах, должно стать одним из основных направлений скоординированной деятельности саморегулируемых организаций аудиторов.</w:t>
            </w:r>
          </w:p>
        </w:tc>
        <w:tc>
          <w:tcPr>
            <w:tcW w:w="6521" w:type="dxa"/>
          </w:tcPr>
          <w:p w:rsidR="00622511" w:rsidRPr="000A7D7A" w:rsidRDefault="00622511" w:rsidP="00972C07">
            <w:pPr>
              <w:rPr>
                <w:rFonts w:ascii="Times New Roman" w:hAnsi="Times New Roman" w:cs="Times New Roman"/>
                <w:sz w:val="20"/>
                <w:szCs w:val="20"/>
              </w:rPr>
            </w:pPr>
            <w:r w:rsidRPr="000A7D7A">
              <w:rPr>
                <w:rFonts w:ascii="Times New Roman" w:hAnsi="Times New Roman" w:cs="Times New Roman"/>
                <w:sz w:val="20"/>
                <w:szCs w:val="20"/>
              </w:rPr>
              <w:t xml:space="preserve">СРО аудиторов могут быть партнерами ассоциаций предпринимателей (с </w:t>
            </w:r>
            <w:proofErr w:type="spellStart"/>
            <w:r w:rsidRPr="000A7D7A">
              <w:rPr>
                <w:rFonts w:ascii="Times New Roman" w:hAnsi="Times New Roman" w:cs="Times New Roman"/>
                <w:sz w:val="20"/>
                <w:szCs w:val="20"/>
              </w:rPr>
              <w:t>т.з</w:t>
            </w:r>
            <w:proofErr w:type="spellEnd"/>
            <w:r w:rsidRPr="000A7D7A">
              <w:rPr>
                <w:rFonts w:ascii="Times New Roman" w:hAnsi="Times New Roman" w:cs="Times New Roman"/>
                <w:sz w:val="20"/>
                <w:szCs w:val="20"/>
              </w:rPr>
              <w:t xml:space="preserve">. пользователей). </w:t>
            </w:r>
          </w:p>
          <w:p w:rsidR="00622511" w:rsidRPr="000A7D7A" w:rsidRDefault="00622511" w:rsidP="00972C07">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622511" w:rsidRDefault="00622511">
            <w:pPr>
              <w:rPr>
                <w:rFonts w:ascii="Times New Roman" w:hAnsi="Times New Roman" w:cs="Times New Roman"/>
                <w:sz w:val="20"/>
                <w:szCs w:val="20"/>
              </w:rPr>
            </w:pPr>
            <w:r>
              <w:rPr>
                <w:rFonts w:ascii="Times New Roman" w:hAnsi="Times New Roman" w:cs="Times New Roman"/>
                <w:sz w:val="20"/>
                <w:szCs w:val="20"/>
              </w:rPr>
              <w:t>Учтено (раздел 5.1)</w:t>
            </w:r>
          </w:p>
        </w:tc>
      </w:tr>
      <w:tr w:rsidR="00622511" w:rsidRPr="000A7D7A" w:rsidTr="00C604AF">
        <w:tc>
          <w:tcPr>
            <w:tcW w:w="14786" w:type="dxa"/>
            <w:gridSpan w:val="4"/>
          </w:tcPr>
          <w:p w:rsidR="00622511" w:rsidRPr="006C5010" w:rsidRDefault="00622511" w:rsidP="003360A1">
            <w:pPr>
              <w:jc w:val="center"/>
              <w:rPr>
                <w:rFonts w:ascii="Times New Roman" w:hAnsi="Times New Roman" w:cs="Times New Roman"/>
                <w:b/>
                <w:i/>
                <w:sz w:val="20"/>
                <w:szCs w:val="20"/>
              </w:rPr>
            </w:pPr>
            <w:r w:rsidRPr="006C5010">
              <w:rPr>
                <w:rFonts w:ascii="Times New Roman" w:hAnsi="Times New Roman" w:cs="Times New Roman"/>
                <w:b/>
                <w:i/>
                <w:sz w:val="20"/>
                <w:szCs w:val="20"/>
              </w:rPr>
              <w:t>5.2 Совершенствование системы регулирования аудиторской деятельности</w:t>
            </w:r>
          </w:p>
        </w:tc>
      </w:tr>
      <w:tr w:rsidR="00622511" w:rsidRPr="000A7D7A" w:rsidTr="00ED2E64">
        <w:tc>
          <w:tcPr>
            <w:tcW w:w="675" w:type="dxa"/>
          </w:tcPr>
          <w:p w:rsidR="00622511" w:rsidRPr="000A7D7A" w:rsidRDefault="00622511"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622511" w:rsidRDefault="00622511" w:rsidP="00D64A9F">
            <w:pPr>
              <w:rPr>
                <w:rFonts w:ascii="Times New Roman" w:hAnsi="Times New Roman" w:cs="Times New Roman"/>
                <w:sz w:val="20"/>
                <w:szCs w:val="20"/>
              </w:rPr>
            </w:pPr>
            <w:r w:rsidRPr="008532EF">
              <w:rPr>
                <w:rFonts w:ascii="Times New Roman" w:hAnsi="Times New Roman" w:cs="Times New Roman"/>
                <w:sz w:val="20"/>
                <w:szCs w:val="20"/>
              </w:rPr>
              <w:t>В целях развития системы обязательных требований к субъектам аудиторской деятельности необходимо:</w:t>
            </w:r>
          </w:p>
          <w:p w:rsidR="00622511" w:rsidRPr="00C4133D" w:rsidRDefault="00622511" w:rsidP="00D64A9F">
            <w:pPr>
              <w:rPr>
                <w:rFonts w:ascii="Times New Roman" w:hAnsi="Times New Roman" w:cs="Times New Roman"/>
                <w:b/>
                <w:sz w:val="20"/>
                <w:szCs w:val="20"/>
              </w:rPr>
            </w:pPr>
            <w:r w:rsidRPr="00C4133D">
              <w:rPr>
                <w:rFonts w:ascii="Times New Roman" w:hAnsi="Times New Roman" w:cs="Times New Roman"/>
                <w:b/>
                <w:sz w:val="20"/>
                <w:szCs w:val="20"/>
              </w:rPr>
              <w:t>в) осуществить гармонизацию законодательства Российской Федерации об аудиторской деятельности с едиными принципами осуществления аудиторской деятельности на территории ЕАЭС;</w:t>
            </w:r>
          </w:p>
        </w:tc>
        <w:tc>
          <w:tcPr>
            <w:tcW w:w="6521" w:type="dxa"/>
          </w:tcPr>
          <w:p w:rsidR="00622511" w:rsidRDefault="00622511" w:rsidP="00C4133D">
            <w:pPr>
              <w:rPr>
                <w:rFonts w:ascii="Times New Roman" w:hAnsi="Times New Roman" w:cs="Times New Roman"/>
                <w:sz w:val="20"/>
                <w:szCs w:val="20"/>
              </w:rPr>
            </w:pPr>
            <w:r>
              <w:rPr>
                <w:rFonts w:ascii="Times New Roman" w:hAnsi="Times New Roman" w:cs="Times New Roman"/>
                <w:sz w:val="20"/>
                <w:szCs w:val="20"/>
              </w:rPr>
              <w:t>Определить направления гармонизац</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диторского законодательства в ЕАЭС.</w:t>
            </w:r>
          </w:p>
          <w:p w:rsidR="00622511" w:rsidRPr="000A7D7A" w:rsidRDefault="00622511" w:rsidP="00C4133D">
            <w:pPr>
              <w:rPr>
                <w:rFonts w:ascii="Times New Roman" w:hAnsi="Times New Roman" w:cs="Times New Roman"/>
                <w:sz w:val="20"/>
                <w:szCs w:val="20"/>
              </w:rPr>
            </w:pPr>
            <w:r>
              <w:rPr>
                <w:rFonts w:ascii="Times New Roman" w:hAnsi="Times New Roman" w:cs="Times New Roman"/>
                <w:sz w:val="20"/>
                <w:szCs w:val="20"/>
              </w:rPr>
              <w:t>(Банк России)</w:t>
            </w:r>
          </w:p>
        </w:tc>
        <w:tc>
          <w:tcPr>
            <w:tcW w:w="2345" w:type="dxa"/>
          </w:tcPr>
          <w:p w:rsidR="00622511" w:rsidRDefault="00622511" w:rsidP="00B92167">
            <w:pPr>
              <w:rPr>
                <w:rFonts w:ascii="Times New Roman" w:hAnsi="Times New Roman" w:cs="Times New Roman"/>
                <w:sz w:val="20"/>
                <w:szCs w:val="20"/>
              </w:rPr>
            </w:pPr>
            <w:r>
              <w:rPr>
                <w:rFonts w:ascii="Times New Roman" w:hAnsi="Times New Roman" w:cs="Times New Roman"/>
                <w:sz w:val="20"/>
                <w:szCs w:val="20"/>
              </w:rPr>
              <w:t>Учтено (раздел 5.6)</w:t>
            </w:r>
          </w:p>
        </w:tc>
      </w:tr>
      <w:tr w:rsidR="00622511" w:rsidRPr="000A7D7A" w:rsidTr="00ED2E64">
        <w:tc>
          <w:tcPr>
            <w:tcW w:w="675" w:type="dxa"/>
          </w:tcPr>
          <w:p w:rsidR="00622511" w:rsidRPr="000A7D7A" w:rsidRDefault="00622511"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622511" w:rsidRPr="008532EF" w:rsidRDefault="00622511" w:rsidP="001D5395">
            <w:pPr>
              <w:jc w:val="both"/>
              <w:rPr>
                <w:rFonts w:ascii="Times New Roman" w:hAnsi="Times New Roman" w:cs="Times New Roman"/>
                <w:sz w:val="20"/>
                <w:szCs w:val="20"/>
              </w:rPr>
            </w:pPr>
            <w:r w:rsidRPr="008532EF">
              <w:rPr>
                <w:rFonts w:ascii="Times New Roman" w:hAnsi="Times New Roman" w:cs="Times New Roman"/>
                <w:sz w:val="20"/>
                <w:szCs w:val="20"/>
              </w:rPr>
              <w:t>В целях развития системы обязательных требований к субъектам аудиторской деятельности необходимо:</w:t>
            </w:r>
          </w:p>
          <w:p w:rsidR="00622511" w:rsidRPr="000A7D7A" w:rsidRDefault="00622511" w:rsidP="001D5395">
            <w:pPr>
              <w:rPr>
                <w:rFonts w:ascii="Times New Roman" w:hAnsi="Times New Roman" w:cs="Times New Roman"/>
                <w:b/>
                <w:sz w:val="20"/>
                <w:szCs w:val="20"/>
              </w:rPr>
            </w:pPr>
            <w:r w:rsidRPr="008532EF">
              <w:rPr>
                <w:rFonts w:ascii="Times New Roman" w:hAnsi="Times New Roman" w:cs="Times New Roman"/>
                <w:sz w:val="20"/>
                <w:szCs w:val="20"/>
              </w:rPr>
              <w:t xml:space="preserve">б) </w:t>
            </w:r>
            <w:r w:rsidRPr="0054048D">
              <w:rPr>
                <w:rFonts w:ascii="Times New Roman" w:hAnsi="Times New Roman" w:cs="Times New Roman"/>
                <w:b/>
                <w:sz w:val="20"/>
                <w:szCs w:val="20"/>
              </w:rPr>
              <w:t>завершить принятие нормативных правовых актов, обеспечивающих признание документов международных стандартов аудита для применения на территории Российской Федерации</w:t>
            </w:r>
            <w:r w:rsidRPr="008532EF">
              <w:rPr>
                <w:rFonts w:ascii="Times New Roman" w:hAnsi="Times New Roman" w:cs="Times New Roman"/>
                <w:sz w:val="20"/>
                <w:szCs w:val="20"/>
              </w:rPr>
              <w:t>, а также совершенствовать текст этих стандартов на русском языке, организовать систему внесения изменений в них и поддерживать их в актуальном состоянии;</w:t>
            </w:r>
          </w:p>
        </w:tc>
        <w:tc>
          <w:tcPr>
            <w:tcW w:w="6521" w:type="dxa"/>
          </w:tcPr>
          <w:p w:rsidR="00622511" w:rsidRPr="000A7D7A" w:rsidRDefault="00622511" w:rsidP="001D5395">
            <w:pPr>
              <w:rPr>
                <w:rFonts w:ascii="Times New Roman" w:hAnsi="Times New Roman" w:cs="Times New Roman"/>
                <w:sz w:val="20"/>
                <w:szCs w:val="20"/>
              </w:rPr>
            </w:pPr>
            <w:r w:rsidRPr="000A7D7A">
              <w:rPr>
                <w:rFonts w:ascii="Times New Roman" w:hAnsi="Times New Roman" w:cs="Times New Roman"/>
                <w:sz w:val="20"/>
                <w:szCs w:val="20"/>
              </w:rPr>
              <w:t xml:space="preserve">Российский менталитет в целом сильно отличается от </w:t>
            </w:r>
            <w:proofErr w:type="gramStart"/>
            <w:r w:rsidRPr="000A7D7A">
              <w:rPr>
                <w:rFonts w:ascii="Times New Roman" w:hAnsi="Times New Roman" w:cs="Times New Roman"/>
                <w:sz w:val="20"/>
                <w:szCs w:val="20"/>
              </w:rPr>
              <w:t>западного</w:t>
            </w:r>
            <w:proofErr w:type="gramEnd"/>
            <w:r w:rsidRPr="000A7D7A">
              <w:rPr>
                <w:rFonts w:ascii="Times New Roman" w:hAnsi="Times New Roman" w:cs="Times New Roman"/>
                <w:sz w:val="20"/>
                <w:szCs w:val="20"/>
              </w:rPr>
              <w:t xml:space="preserve">. Поэтому считаю неправильным тотальное следование западным стандартам аудиторской деятельности, исполнение которых в наших условиях крайне трудно. Именно этот факт превратил аудитора из помощника в надзирателя, а аудит из практической необходимости в формальное мероприятие. Никто, видимо, не озадачивался количеством рабочих документов, которые должен сделать аудитор по итогам проверки. Когда и за чей счет он это будет делать - никого не интересует. Клиенту это вообще объяснить невозможно. Профессиональный уровень </w:t>
            </w:r>
            <w:r w:rsidRPr="000A7D7A">
              <w:rPr>
                <w:rFonts w:ascii="Times New Roman" w:hAnsi="Times New Roman" w:cs="Times New Roman"/>
                <w:sz w:val="20"/>
                <w:szCs w:val="20"/>
              </w:rPr>
              <w:lastRenderedPageBreak/>
              <w:t xml:space="preserve">ещё до сих пор поддерживается в малом бизнесе. </w:t>
            </w:r>
          </w:p>
          <w:p w:rsidR="00622511" w:rsidRPr="000A7D7A" w:rsidRDefault="00622511" w:rsidP="001D5395">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Гасникова</w:t>
            </w:r>
            <w:proofErr w:type="spellEnd"/>
            <w:r w:rsidRPr="000A7D7A">
              <w:rPr>
                <w:rFonts w:ascii="Times New Roman" w:hAnsi="Times New Roman" w:cs="Times New Roman"/>
                <w:sz w:val="20"/>
                <w:szCs w:val="20"/>
              </w:rPr>
              <w:t>)</w:t>
            </w:r>
          </w:p>
        </w:tc>
        <w:tc>
          <w:tcPr>
            <w:tcW w:w="2345" w:type="dxa"/>
          </w:tcPr>
          <w:p w:rsidR="00622511" w:rsidRDefault="0047063D" w:rsidP="00B92167">
            <w:pPr>
              <w:rPr>
                <w:rFonts w:ascii="Times New Roman" w:hAnsi="Times New Roman" w:cs="Times New Roman"/>
                <w:sz w:val="20"/>
                <w:szCs w:val="20"/>
              </w:rPr>
            </w:pPr>
            <w:r>
              <w:rPr>
                <w:rFonts w:ascii="Times New Roman" w:hAnsi="Times New Roman" w:cs="Times New Roman"/>
                <w:sz w:val="20"/>
                <w:szCs w:val="20"/>
              </w:rPr>
              <w:lastRenderedPageBreak/>
              <w:t>Отклонить.</w:t>
            </w:r>
          </w:p>
          <w:p w:rsidR="0047063D" w:rsidRDefault="0047063D" w:rsidP="005F30D4">
            <w:pPr>
              <w:rPr>
                <w:rFonts w:ascii="Times New Roman" w:hAnsi="Times New Roman" w:cs="Times New Roman"/>
                <w:sz w:val="20"/>
                <w:szCs w:val="20"/>
              </w:rPr>
            </w:pPr>
            <w:r>
              <w:rPr>
                <w:rFonts w:ascii="Times New Roman" w:hAnsi="Times New Roman" w:cs="Times New Roman"/>
                <w:sz w:val="20"/>
                <w:szCs w:val="20"/>
              </w:rPr>
              <w:t xml:space="preserve">Противоречит </w:t>
            </w:r>
            <w:r w:rsidR="00E43D81">
              <w:rPr>
                <w:rFonts w:ascii="Times New Roman" w:hAnsi="Times New Roman" w:cs="Times New Roman"/>
                <w:sz w:val="20"/>
                <w:szCs w:val="20"/>
              </w:rPr>
              <w:t>общественным запросам</w:t>
            </w:r>
            <w:r w:rsidR="008D6444">
              <w:rPr>
                <w:rFonts w:ascii="Times New Roman" w:hAnsi="Times New Roman" w:cs="Times New Roman"/>
                <w:sz w:val="20"/>
                <w:szCs w:val="20"/>
              </w:rPr>
              <w:t xml:space="preserve">, </w:t>
            </w:r>
            <w:r w:rsidR="00E43D81">
              <w:rPr>
                <w:rFonts w:ascii="Times New Roman" w:hAnsi="Times New Roman" w:cs="Times New Roman"/>
                <w:sz w:val="20"/>
                <w:szCs w:val="20"/>
              </w:rPr>
              <w:t xml:space="preserve"> </w:t>
            </w:r>
            <w:proofErr w:type="spellStart"/>
            <w:r>
              <w:rPr>
                <w:rFonts w:ascii="Times New Roman" w:hAnsi="Times New Roman" w:cs="Times New Roman"/>
                <w:sz w:val="20"/>
                <w:szCs w:val="20"/>
              </w:rPr>
              <w:t>международно</w:t>
            </w:r>
            <w:proofErr w:type="spellEnd"/>
            <w:r w:rsidR="00E43D81">
              <w:rPr>
                <w:rFonts w:ascii="Times New Roman" w:hAnsi="Times New Roman" w:cs="Times New Roman"/>
                <w:sz w:val="20"/>
                <w:szCs w:val="20"/>
              </w:rPr>
              <w:t xml:space="preserve"> признанной модели регулирования аудиторской деятельности</w:t>
            </w:r>
            <w:r w:rsidR="008D6444">
              <w:rPr>
                <w:rFonts w:ascii="Times New Roman" w:hAnsi="Times New Roman" w:cs="Times New Roman"/>
                <w:sz w:val="20"/>
                <w:szCs w:val="20"/>
              </w:rPr>
              <w:t xml:space="preserve">, </w:t>
            </w:r>
            <w:r>
              <w:rPr>
                <w:rFonts w:ascii="Times New Roman" w:hAnsi="Times New Roman" w:cs="Times New Roman"/>
                <w:sz w:val="20"/>
                <w:szCs w:val="20"/>
              </w:rPr>
              <w:lastRenderedPageBreak/>
              <w:t>международным обязательствам Российской Федерации.</w:t>
            </w:r>
          </w:p>
        </w:tc>
      </w:tr>
      <w:tr w:rsidR="00622511" w:rsidRPr="000A7D7A" w:rsidTr="00ED2E64">
        <w:tc>
          <w:tcPr>
            <w:tcW w:w="675" w:type="dxa"/>
          </w:tcPr>
          <w:p w:rsidR="00622511" w:rsidRPr="000A7D7A" w:rsidRDefault="00622511"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622511" w:rsidRPr="000A7D7A" w:rsidRDefault="00622511" w:rsidP="00D64A9F">
            <w:pPr>
              <w:rPr>
                <w:rFonts w:ascii="Times New Roman" w:hAnsi="Times New Roman" w:cs="Times New Roman"/>
                <w:b/>
                <w:sz w:val="20"/>
                <w:szCs w:val="20"/>
              </w:rPr>
            </w:pPr>
            <w:r w:rsidRPr="008532EF">
              <w:rPr>
                <w:rFonts w:ascii="Times New Roman" w:hAnsi="Times New Roman" w:cs="Times New Roman"/>
                <w:sz w:val="20"/>
                <w:szCs w:val="20"/>
              </w:rPr>
              <w:t>Реализация указанных мер, отработка современных механизмов регулирования аудиторской деятельности, определение наиболее эффективной модели саморегулирования в этой сфере, формирование единого рынка аудиторских услуг на территории ЕАЭС должны завершиться разработкой новой редакции Федерального закона «Об аудиторской деятельности».</w:t>
            </w:r>
          </w:p>
        </w:tc>
        <w:tc>
          <w:tcPr>
            <w:tcW w:w="6521" w:type="dxa"/>
          </w:tcPr>
          <w:p w:rsidR="00622511" w:rsidRPr="000A7D7A" w:rsidRDefault="00622511" w:rsidP="00B26B17">
            <w:pPr>
              <w:rPr>
                <w:rFonts w:ascii="Times New Roman" w:hAnsi="Times New Roman" w:cs="Times New Roman"/>
                <w:sz w:val="20"/>
                <w:szCs w:val="20"/>
              </w:rPr>
            </w:pPr>
            <w:r w:rsidRPr="000A7D7A">
              <w:rPr>
                <w:rFonts w:ascii="Times New Roman" w:hAnsi="Times New Roman" w:cs="Times New Roman"/>
                <w:sz w:val="20"/>
                <w:szCs w:val="20"/>
              </w:rPr>
              <w:t xml:space="preserve">Требуется согласованная корректировка закона «Об аудиторской деятельности» (с </w:t>
            </w:r>
            <w:proofErr w:type="spellStart"/>
            <w:r w:rsidRPr="000A7D7A">
              <w:rPr>
                <w:rFonts w:ascii="Times New Roman" w:hAnsi="Times New Roman" w:cs="Times New Roman"/>
                <w:sz w:val="20"/>
                <w:szCs w:val="20"/>
              </w:rPr>
              <w:t>т.з</w:t>
            </w:r>
            <w:proofErr w:type="spellEnd"/>
            <w:r w:rsidRPr="000A7D7A">
              <w:rPr>
                <w:rFonts w:ascii="Times New Roman" w:hAnsi="Times New Roman" w:cs="Times New Roman"/>
                <w:sz w:val="20"/>
                <w:szCs w:val="20"/>
              </w:rPr>
              <w:t xml:space="preserve">. общего подхода). </w:t>
            </w:r>
          </w:p>
          <w:p w:rsidR="00622511" w:rsidRPr="000A7D7A" w:rsidRDefault="00622511" w:rsidP="00B26B17">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622511" w:rsidRPr="006C5010" w:rsidRDefault="00622511" w:rsidP="00B92167">
            <w:pPr>
              <w:rPr>
                <w:rFonts w:ascii="Times New Roman" w:hAnsi="Times New Roman" w:cs="Times New Roman"/>
                <w:sz w:val="20"/>
                <w:szCs w:val="20"/>
              </w:rPr>
            </w:pPr>
            <w:r>
              <w:rPr>
                <w:rFonts w:ascii="Times New Roman" w:hAnsi="Times New Roman" w:cs="Times New Roman"/>
                <w:sz w:val="20"/>
                <w:szCs w:val="20"/>
              </w:rPr>
              <w:t>Учтено (раздел 5.2)</w:t>
            </w:r>
          </w:p>
        </w:tc>
      </w:tr>
      <w:tr w:rsidR="00622511" w:rsidRPr="000A7D7A" w:rsidTr="00ED2E64">
        <w:tc>
          <w:tcPr>
            <w:tcW w:w="675" w:type="dxa"/>
          </w:tcPr>
          <w:p w:rsidR="00622511" w:rsidRPr="000A7D7A" w:rsidRDefault="00622511"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622511" w:rsidRPr="000A7D7A" w:rsidRDefault="00622511" w:rsidP="00D64A9F">
            <w:pPr>
              <w:rPr>
                <w:rFonts w:ascii="Times New Roman" w:hAnsi="Times New Roman" w:cs="Times New Roman"/>
                <w:b/>
                <w:sz w:val="20"/>
                <w:szCs w:val="20"/>
              </w:rPr>
            </w:pPr>
          </w:p>
        </w:tc>
        <w:tc>
          <w:tcPr>
            <w:tcW w:w="6521" w:type="dxa"/>
          </w:tcPr>
          <w:p w:rsidR="00622511" w:rsidRDefault="00622511" w:rsidP="00B4010D">
            <w:pPr>
              <w:rPr>
                <w:rFonts w:ascii="Times New Roman" w:hAnsi="Times New Roman" w:cs="Times New Roman"/>
                <w:sz w:val="20"/>
                <w:szCs w:val="20"/>
              </w:rPr>
            </w:pPr>
            <w:r>
              <w:rPr>
                <w:rFonts w:ascii="Times New Roman" w:hAnsi="Times New Roman" w:cs="Times New Roman"/>
                <w:sz w:val="20"/>
                <w:szCs w:val="20"/>
              </w:rPr>
              <w:t>Ранжировать механизмы регулирования и их сочетания.</w:t>
            </w:r>
          </w:p>
          <w:p w:rsidR="00622511" w:rsidRPr="000A7D7A" w:rsidRDefault="00622511" w:rsidP="00B4010D">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Гутцайт</w:t>
            </w:r>
            <w:proofErr w:type="spellEnd"/>
            <w:r>
              <w:rPr>
                <w:rFonts w:ascii="Times New Roman" w:hAnsi="Times New Roman" w:cs="Times New Roman"/>
                <w:sz w:val="20"/>
                <w:szCs w:val="20"/>
              </w:rPr>
              <w:t>)</w:t>
            </w:r>
          </w:p>
        </w:tc>
        <w:tc>
          <w:tcPr>
            <w:tcW w:w="2345" w:type="dxa"/>
          </w:tcPr>
          <w:p w:rsidR="00622511" w:rsidRDefault="00E44D32" w:rsidP="009D0DC0">
            <w:pPr>
              <w:rPr>
                <w:rFonts w:ascii="Times New Roman" w:hAnsi="Times New Roman" w:cs="Times New Roman"/>
                <w:sz w:val="20"/>
                <w:szCs w:val="20"/>
              </w:rPr>
            </w:pPr>
            <w:r>
              <w:rPr>
                <w:rFonts w:ascii="Times New Roman" w:hAnsi="Times New Roman" w:cs="Times New Roman"/>
                <w:sz w:val="20"/>
                <w:szCs w:val="20"/>
              </w:rPr>
              <w:t>Отклонить.</w:t>
            </w:r>
          </w:p>
          <w:p w:rsidR="00D00F15" w:rsidRPr="006C5010" w:rsidRDefault="00D00F15" w:rsidP="00D00F15">
            <w:pPr>
              <w:rPr>
                <w:rFonts w:ascii="Times New Roman" w:hAnsi="Times New Roman" w:cs="Times New Roman"/>
                <w:sz w:val="20"/>
                <w:szCs w:val="20"/>
              </w:rPr>
            </w:pPr>
            <w:r>
              <w:rPr>
                <w:rFonts w:ascii="Times New Roman" w:hAnsi="Times New Roman" w:cs="Times New Roman"/>
                <w:sz w:val="20"/>
                <w:szCs w:val="20"/>
              </w:rPr>
              <w:t>Не является предметом Концепции.</w:t>
            </w:r>
          </w:p>
        </w:tc>
      </w:tr>
      <w:tr w:rsidR="00622511" w:rsidRPr="000A7D7A" w:rsidTr="00C604AF">
        <w:tc>
          <w:tcPr>
            <w:tcW w:w="14786" w:type="dxa"/>
            <w:gridSpan w:val="4"/>
          </w:tcPr>
          <w:p w:rsidR="00622511" w:rsidRPr="006C5010" w:rsidRDefault="00622511" w:rsidP="003360A1">
            <w:pPr>
              <w:jc w:val="center"/>
              <w:rPr>
                <w:rFonts w:ascii="Times New Roman" w:hAnsi="Times New Roman" w:cs="Times New Roman"/>
                <w:b/>
                <w:i/>
                <w:sz w:val="20"/>
                <w:szCs w:val="20"/>
              </w:rPr>
            </w:pPr>
            <w:r w:rsidRPr="006C5010">
              <w:rPr>
                <w:rFonts w:ascii="Times New Roman" w:hAnsi="Times New Roman" w:cs="Times New Roman"/>
                <w:b/>
                <w:i/>
                <w:sz w:val="20"/>
                <w:szCs w:val="20"/>
              </w:rPr>
              <w:t>5.3 Развитие институтов аудиторской професс</w:t>
            </w:r>
            <w:proofErr w:type="gramStart"/>
            <w:r w:rsidRPr="006C5010">
              <w:rPr>
                <w:rFonts w:ascii="Times New Roman" w:hAnsi="Times New Roman" w:cs="Times New Roman"/>
                <w:b/>
                <w:i/>
                <w:sz w:val="20"/>
                <w:szCs w:val="20"/>
              </w:rPr>
              <w:t>ии и ау</w:t>
            </w:r>
            <w:proofErr w:type="gramEnd"/>
            <w:r w:rsidRPr="006C5010">
              <w:rPr>
                <w:rFonts w:ascii="Times New Roman" w:hAnsi="Times New Roman" w:cs="Times New Roman"/>
                <w:b/>
                <w:i/>
                <w:sz w:val="20"/>
                <w:szCs w:val="20"/>
              </w:rPr>
              <w:t>диторского рынка</w:t>
            </w:r>
          </w:p>
        </w:tc>
      </w:tr>
      <w:tr w:rsidR="00622511" w:rsidRPr="000A7D7A" w:rsidTr="00ED2E64">
        <w:tc>
          <w:tcPr>
            <w:tcW w:w="675" w:type="dxa"/>
          </w:tcPr>
          <w:p w:rsidR="00622511" w:rsidRPr="000A7D7A" w:rsidRDefault="00622511"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622511" w:rsidRPr="000A7D7A" w:rsidRDefault="00622511" w:rsidP="003451BA">
            <w:pPr>
              <w:jc w:val="both"/>
              <w:rPr>
                <w:rFonts w:ascii="Times New Roman" w:hAnsi="Times New Roman" w:cs="Times New Roman"/>
                <w:sz w:val="20"/>
                <w:szCs w:val="20"/>
              </w:rPr>
            </w:pPr>
            <w:r w:rsidRPr="000A7D7A">
              <w:rPr>
                <w:rFonts w:ascii="Times New Roman" w:hAnsi="Times New Roman" w:cs="Times New Roman"/>
                <w:sz w:val="20"/>
                <w:szCs w:val="20"/>
              </w:rPr>
              <w:t>Основным институтом аудиторской профессии являются саморегулируемые организац</w:t>
            </w:r>
            <w:proofErr w:type="gramStart"/>
            <w:r w:rsidRPr="000A7D7A">
              <w:rPr>
                <w:rFonts w:ascii="Times New Roman" w:hAnsi="Times New Roman" w:cs="Times New Roman"/>
                <w:sz w:val="20"/>
                <w:szCs w:val="20"/>
              </w:rPr>
              <w:t>ии ау</w:t>
            </w:r>
            <w:proofErr w:type="gramEnd"/>
            <w:r w:rsidRPr="000A7D7A">
              <w:rPr>
                <w:rFonts w:ascii="Times New Roman" w:hAnsi="Times New Roman" w:cs="Times New Roman"/>
                <w:sz w:val="20"/>
                <w:szCs w:val="20"/>
              </w:rPr>
              <w:t xml:space="preserve">диторов. При определении места и роли этого института необходимо исходить из того, что в сфере аудиторской деятельности действуют единые международные стандарты аудита, единые этические стандарты и правила независимости, единая система профессиональной аттестации. </w:t>
            </w:r>
            <w:proofErr w:type="gramStart"/>
            <w:r w:rsidRPr="000A7D7A">
              <w:rPr>
                <w:rFonts w:ascii="Times New Roman" w:hAnsi="Times New Roman" w:cs="Times New Roman"/>
                <w:sz w:val="20"/>
                <w:szCs w:val="20"/>
              </w:rPr>
              <w:t>В связи с этим, а также принимая во внимание отечественный опыт, международную практику и международные обязательства Российской Федерации, деятельность этого института должна быть сосредоточена на следующих основных вопросах: методическая, юридическая и техническая помощь членам, подготовка и повышение квалификации аудиторов, контроль качества работы членов, участие в обсуждении государственной политики в сфере аудиторской деятельности, применение мер воздействия к членам, научные исследования, просветительская</w:t>
            </w:r>
            <w:proofErr w:type="gramEnd"/>
            <w:r w:rsidRPr="000A7D7A">
              <w:rPr>
                <w:rFonts w:ascii="Times New Roman" w:hAnsi="Times New Roman" w:cs="Times New Roman"/>
                <w:sz w:val="20"/>
                <w:szCs w:val="20"/>
              </w:rPr>
              <w:t>, разъяснительная и информационная работа, поддержание связей с пользователями аудиторских услуг и деловым сообществом, создание и поддержание положительного имиджа аудиторской профессии.</w:t>
            </w:r>
          </w:p>
        </w:tc>
        <w:tc>
          <w:tcPr>
            <w:tcW w:w="6521" w:type="dxa"/>
          </w:tcPr>
          <w:p w:rsidR="00622511" w:rsidRPr="000A7D7A" w:rsidRDefault="00622511" w:rsidP="00243B60">
            <w:pPr>
              <w:rPr>
                <w:rFonts w:ascii="Times New Roman" w:hAnsi="Times New Roman" w:cs="Times New Roman"/>
                <w:sz w:val="20"/>
                <w:szCs w:val="20"/>
              </w:rPr>
            </w:pPr>
            <w:r w:rsidRPr="000A7D7A">
              <w:rPr>
                <w:rFonts w:ascii="Times New Roman" w:hAnsi="Times New Roman" w:cs="Times New Roman"/>
                <w:sz w:val="20"/>
                <w:szCs w:val="20"/>
              </w:rPr>
              <w:t xml:space="preserve">Закрепление трехуровневой структуры института саморегулирования, включающей членов СРО (первый уровень), СРО (второй уровень) и национальные объединения СРО по отраслям (третий уровень). В Концепции саморегулирования четко очерчены основные функции национальных объединений, в том числе к ним отнесены разработка стандартов деятельности и кодексов этики, взаимодействие с отраслевым регулятором по вопросам функционирования отрасли и интересов ее членов, подготовка предложений по вопросам государственной политики и совершенствованию правового регулирования. Наделение субъектов деятельности через СРО и их национальные объединения вышеназванными функциями позволяет говорить о предоставлении им действительных регуляторных полномочий. В существующей же модели регулирования аудиторской отрасли… субъекты деятельности не наделены вообще никакими функциями по регулированию. Им предоставляется только право обобщать лучшую практику, обычаи делового оборота, издавать рекомендации (п.5.2 проекта Концепции). </w:t>
            </w:r>
          </w:p>
          <w:p w:rsidR="00622511" w:rsidRPr="000A7D7A" w:rsidRDefault="00622511" w:rsidP="00243B60">
            <w:pPr>
              <w:jc w:val="both"/>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Турбанов</w:t>
            </w:r>
            <w:proofErr w:type="spellEnd"/>
            <w:r w:rsidRPr="000A7D7A">
              <w:rPr>
                <w:rFonts w:ascii="Times New Roman" w:hAnsi="Times New Roman" w:cs="Times New Roman"/>
                <w:sz w:val="20"/>
                <w:szCs w:val="20"/>
              </w:rPr>
              <w:t>)</w:t>
            </w:r>
          </w:p>
        </w:tc>
        <w:tc>
          <w:tcPr>
            <w:tcW w:w="2345" w:type="dxa"/>
          </w:tcPr>
          <w:p w:rsidR="00622511" w:rsidRDefault="00A80AEA">
            <w:pPr>
              <w:rPr>
                <w:rFonts w:ascii="Times New Roman" w:hAnsi="Times New Roman" w:cs="Times New Roman"/>
                <w:sz w:val="20"/>
                <w:szCs w:val="20"/>
              </w:rPr>
            </w:pPr>
            <w:r w:rsidRPr="003D0809">
              <w:rPr>
                <w:rFonts w:ascii="Times New Roman" w:hAnsi="Times New Roman" w:cs="Times New Roman"/>
                <w:sz w:val="20"/>
                <w:szCs w:val="20"/>
              </w:rPr>
              <w:t>Отклонить.</w:t>
            </w:r>
          </w:p>
          <w:p w:rsidR="003D0809" w:rsidRPr="003D0809" w:rsidRDefault="003D0809">
            <w:pPr>
              <w:rPr>
                <w:rFonts w:ascii="Times New Roman" w:hAnsi="Times New Roman" w:cs="Times New Roman"/>
                <w:sz w:val="20"/>
                <w:szCs w:val="20"/>
              </w:rPr>
            </w:pPr>
            <w:proofErr w:type="gramStart"/>
            <w:r>
              <w:rPr>
                <w:rFonts w:ascii="Times New Roman" w:hAnsi="Times New Roman" w:cs="Times New Roman"/>
                <w:sz w:val="20"/>
                <w:szCs w:val="20"/>
              </w:rPr>
              <w:t>Необходимость</w:t>
            </w:r>
            <w:proofErr w:type="gramEnd"/>
            <w:r>
              <w:rPr>
                <w:rFonts w:ascii="Times New Roman" w:hAnsi="Times New Roman" w:cs="Times New Roman"/>
                <w:sz w:val="20"/>
                <w:szCs w:val="20"/>
              </w:rPr>
              <w:t xml:space="preserve"> НО зависит от модели саморегулирования.</w:t>
            </w:r>
          </w:p>
          <w:p w:rsidR="00A80AEA" w:rsidRPr="006C5010" w:rsidRDefault="00A80AEA">
            <w:pPr>
              <w:rPr>
                <w:rFonts w:ascii="Times New Roman" w:hAnsi="Times New Roman" w:cs="Times New Roman"/>
                <w:sz w:val="20"/>
                <w:szCs w:val="20"/>
              </w:rPr>
            </w:pPr>
          </w:p>
        </w:tc>
      </w:tr>
      <w:tr w:rsidR="00622511" w:rsidRPr="000A7D7A" w:rsidTr="00ED2E64">
        <w:tc>
          <w:tcPr>
            <w:tcW w:w="675" w:type="dxa"/>
          </w:tcPr>
          <w:p w:rsidR="00622511" w:rsidRPr="000A7D7A" w:rsidRDefault="00622511"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622511" w:rsidRPr="000A7D7A" w:rsidRDefault="00622511" w:rsidP="00D268F6">
            <w:pPr>
              <w:jc w:val="both"/>
              <w:rPr>
                <w:rFonts w:ascii="Times New Roman" w:hAnsi="Times New Roman" w:cs="Times New Roman"/>
                <w:sz w:val="20"/>
                <w:szCs w:val="20"/>
              </w:rPr>
            </w:pPr>
            <w:r w:rsidRPr="000A7D7A">
              <w:rPr>
                <w:rFonts w:ascii="Times New Roman" w:hAnsi="Times New Roman" w:cs="Times New Roman"/>
                <w:sz w:val="20"/>
                <w:szCs w:val="20"/>
              </w:rPr>
              <w:t xml:space="preserve">Дальнейшее укрепление институтов аудиторской </w:t>
            </w:r>
            <w:r w:rsidRPr="000A7D7A">
              <w:rPr>
                <w:rFonts w:ascii="Times New Roman" w:hAnsi="Times New Roman" w:cs="Times New Roman"/>
                <w:sz w:val="20"/>
                <w:szCs w:val="20"/>
              </w:rPr>
              <w:lastRenderedPageBreak/>
              <w:t>профессии предполагает:</w:t>
            </w:r>
          </w:p>
          <w:p w:rsidR="00622511" w:rsidRPr="00D268F6" w:rsidRDefault="00622511" w:rsidP="00D268F6">
            <w:pPr>
              <w:jc w:val="both"/>
              <w:rPr>
                <w:rFonts w:ascii="Times New Roman" w:hAnsi="Times New Roman" w:cs="Times New Roman"/>
                <w:b/>
                <w:sz w:val="20"/>
                <w:szCs w:val="20"/>
              </w:rPr>
            </w:pPr>
            <w:r w:rsidRPr="00D268F6">
              <w:rPr>
                <w:rFonts w:ascii="Times New Roman" w:hAnsi="Times New Roman" w:cs="Times New Roman"/>
                <w:b/>
                <w:sz w:val="20"/>
                <w:szCs w:val="20"/>
              </w:rPr>
              <w:t>б) сохранение возможности объединения в одной саморегулируемой организац</w:t>
            </w:r>
            <w:proofErr w:type="gramStart"/>
            <w:r w:rsidRPr="00D268F6">
              <w:rPr>
                <w:rFonts w:ascii="Times New Roman" w:hAnsi="Times New Roman" w:cs="Times New Roman"/>
                <w:b/>
                <w:sz w:val="20"/>
                <w:szCs w:val="20"/>
              </w:rPr>
              <w:t>ии ау</w:t>
            </w:r>
            <w:proofErr w:type="gramEnd"/>
            <w:r w:rsidRPr="00D268F6">
              <w:rPr>
                <w:rFonts w:ascii="Times New Roman" w:hAnsi="Times New Roman" w:cs="Times New Roman"/>
                <w:b/>
                <w:sz w:val="20"/>
                <w:szCs w:val="20"/>
              </w:rPr>
              <w:t xml:space="preserve">диторов аудиторских организаций и аудиторов; </w:t>
            </w:r>
          </w:p>
        </w:tc>
        <w:tc>
          <w:tcPr>
            <w:tcW w:w="6521" w:type="dxa"/>
          </w:tcPr>
          <w:p w:rsidR="00622511" w:rsidRDefault="00622511" w:rsidP="008A6EEE">
            <w:pPr>
              <w:jc w:val="both"/>
              <w:rPr>
                <w:rFonts w:ascii="Times New Roman" w:hAnsi="Times New Roman" w:cs="Times New Roman"/>
                <w:sz w:val="20"/>
                <w:szCs w:val="20"/>
              </w:rPr>
            </w:pPr>
            <w:r>
              <w:rPr>
                <w:rFonts w:ascii="Times New Roman" w:hAnsi="Times New Roman" w:cs="Times New Roman"/>
                <w:sz w:val="20"/>
                <w:szCs w:val="20"/>
              </w:rPr>
              <w:lastRenderedPageBreak/>
              <w:t>Противоречит Концепции совершенствования саморегулирования.</w:t>
            </w:r>
          </w:p>
          <w:p w:rsidR="00622511" w:rsidRPr="000A7D7A" w:rsidRDefault="00622511" w:rsidP="008A6EEE">
            <w:pPr>
              <w:jc w:val="both"/>
              <w:rPr>
                <w:rFonts w:ascii="Times New Roman" w:hAnsi="Times New Roman" w:cs="Times New Roman"/>
                <w:sz w:val="20"/>
                <w:szCs w:val="20"/>
              </w:rPr>
            </w:pPr>
            <w:r>
              <w:rPr>
                <w:rFonts w:ascii="Times New Roman" w:hAnsi="Times New Roman" w:cs="Times New Roman"/>
                <w:sz w:val="20"/>
                <w:szCs w:val="20"/>
              </w:rPr>
              <w:lastRenderedPageBreak/>
              <w:t>(МЭР России)</w:t>
            </w:r>
          </w:p>
        </w:tc>
        <w:tc>
          <w:tcPr>
            <w:tcW w:w="2345" w:type="dxa"/>
          </w:tcPr>
          <w:p w:rsidR="00622511" w:rsidRDefault="00A80AEA" w:rsidP="00413CD8">
            <w:pPr>
              <w:rPr>
                <w:rFonts w:ascii="Times New Roman" w:hAnsi="Times New Roman" w:cs="Times New Roman"/>
                <w:sz w:val="20"/>
                <w:szCs w:val="20"/>
              </w:rPr>
            </w:pPr>
            <w:r w:rsidRPr="00D00F15">
              <w:rPr>
                <w:rFonts w:ascii="Times New Roman" w:hAnsi="Times New Roman" w:cs="Times New Roman"/>
                <w:sz w:val="20"/>
                <w:szCs w:val="20"/>
              </w:rPr>
              <w:lastRenderedPageBreak/>
              <w:t>Отклонить.</w:t>
            </w:r>
          </w:p>
          <w:p w:rsidR="00D00F15" w:rsidRPr="00D00F15" w:rsidRDefault="00D00F15" w:rsidP="00413CD8">
            <w:pPr>
              <w:rPr>
                <w:rFonts w:ascii="Times New Roman" w:hAnsi="Times New Roman" w:cs="Times New Roman"/>
                <w:sz w:val="20"/>
                <w:szCs w:val="20"/>
              </w:rPr>
            </w:pPr>
            <w:r>
              <w:rPr>
                <w:rFonts w:ascii="Times New Roman" w:hAnsi="Times New Roman" w:cs="Times New Roman"/>
                <w:sz w:val="20"/>
                <w:szCs w:val="20"/>
              </w:rPr>
              <w:lastRenderedPageBreak/>
              <w:t>Не подтверждается сложившейся практикой.</w:t>
            </w:r>
          </w:p>
          <w:p w:rsidR="00A80AEA" w:rsidRDefault="00A80AEA" w:rsidP="00413CD8">
            <w:pPr>
              <w:rPr>
                <w:rFonts w:ascii="Times New Roman" w:hAnsi="Times New Roman" w:cs="Times New Roman"/>
                <w:sz w:val="20"/>
                <w:szCs w:val="20"/>
              </w:rPr>
            </w:pPr>
          </w:p>
        </w:tc>
      </w:tr>
      <w:tr w:rsidR="00622511" w:rsidRPr="000A7D7A" w:rsidTr="00ED2E64">
        <w:tc>
          <w:tcPr>
            <w:tcW w:w="675" w:type="dxa"/>
          </w:tcPr>
          <w:p w:rsidR="00622511" w:rsidRPr="000A7D7A" w:rsidRDefault="00622511"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622511" w:rsidRPr="000A7D7A" w:rsidRDefault="00622511" w:rsidP="007E5A29">
            <w:pPr>
              <w:jc w:val="both"/>
              <w:rPr>
                <w:rFonts w:ascii="Times New Roman" w:hAnsi="Times New Roman" w:cs="Times New Roman"/>
                <w:sz w:val="20"/>
                <w:szCs w:val="20"/>
              </w:rPr>
            </w:pPr>
            <w:r w:rsidRPr="000A7D7A">
              <w:rPr>
                <w:rFonts w:ascii="Times New Roman" w:hAnsi="Times New Roman" w:cs="Times New Roman"/>
                <w:sz w:val="20"/>
                <w:szCs w:val="20"/>
              </w:rPr>
              <w:t>Дальнейшее укрепление институтов аудиторской профессии предполагает:</w:t>
            </w:r>
          </w:p>
          <w:p w:rsidR="00622511" w:rsidRPr="000A7D7A" w:rsidRDefault="00622511" w:rsidP="007E5A29">
            <w:pPr>
              <w:jc w:val="both"/>
              <w:rPr>
                <w:rFonts w:ascii="Times New Roman" w:hAnsi="Times New Roman" w:cs="Times New Roman"/>
                <w:b/>
                <w:sz w:val="20"/>
                <w:szCs w:val="20"/>
              </w:rPr>
            </w:pPr>
            <w:r w:rsidRPr="000A7D7A">
              <w:rPr>
                <w:rFonts w:ascii="Times New Roman" w:hAnsi="Times New Roman" w:cs="Times New Roman"/>
                <w:b/>
                <w:sz w:val="20"/>
                <w:szCs w:val="20"/>
              </w:rPr>
              <w:t>г) упорядочение работы саморегулируемых организаций аудиторов по рассмотрению жалоб на действия (бездействие) их членов;</w:t>
            </w:r>
          </w:p>
        </w:tc>
        <w:tc>
          <w:tcPr>
            <w:tcW w:w="6521" w:type="dxa"/>
          </w:tcPr>
          <w:p w:rsidR="00622511" w:rsidRPr="000A7D7A" w:rsidRDefault="00622511" w:rsidP="008A6EEE">
            <w:pPr>
              <w:jc w:val="both"/>
              <w:rPr>
                <w:rFonts w:ascii="Times New Roman" w:hAnsi="Times New Roman" w:cs="Times New Roman"/>
                <w:sz w:val="20"/>
                <w:szCs w:val="20"/>
              </w:rPr>
            </w:pPr>
            <w:r w:rsidRPr="000A7D7A">
              <w:rPr>
                <w:rFonts w:ascii="Times New Roman" w:hAnsi="Times New Roman" w:cs="Times New Roman"/>
                <w:sz w:val="20"/>
                <w:szCs w:val="20"/>
              </w:rPr>
              <w:t xml:space="preserve">Не ясно, каким </w:t>
            </w:r>
            <w:proofErr w:type="gramStart"/>
            <w:r w:rsidRPr="000A7D7A">
              <w:rPr>
                <w:rFonts w:ascii="Times New Roman" w:hAnsi="Times New Roman" w:cs="Times New Roman"/>
                <w:sz w:val="20"/>
                <w:szCs w:val="20"/>
              </w:rPr>
              <w:t>образом</w:t>
            </w:r>
            <w:proofErr w:type="gramEnd"/>
            <w:r w:rsidRPr="000A7D7A">
              <w:rPr>
                <w:rFonts w:ascii="Times New Roman" w:hAnsi="Times New Roman" w:cs="Times New Roman"/>
                <w:sz w:val="20"/>
                <w:szCs w:val="20"/>
              </w:rPr>
              <w:t xml:space="preserve"> и с </w:t>
            </w:r>
            <w:proofErr w:type="gramStart"/>
            <w:r w:rsidRPr="000A7D7A">
              <w:rPr>
                <w:rFonts w:ascii="Times New Roman" w:hAnsi="Times New Roman" w:cs="Times New Roman"/>
                <w:sz w:val="20"/>
                <w:szCs w:val="20"/>
              </w:rPr>
              <w:t>какой</w:t>
            </w:r>
            <w:proofErr w:type="gramEnd"/>
            <w:r w:rsidRPr="000A7D7A">
              <w:rPr>
                <w:rFonts w:ascii="Times New Roman" w:hAnsi="Times New Roman" w:cs="Times New Roman"/>
                <w:sz w:val="20"/>
                <w:szCs w:val="20"/>
              </w:rPr>
              <w:t xml:space="preserve"> целью должны быть осуществлены данные мероприятия</w:t>
            </w:r>
          </w:p>
          <w:p w:rsidR="00622511" w:rsidRPr="000A7D7A" w:rsidRDefault="00622511" w:rsidP="008A6EEE">
            <w:pPr>
              <w:jc w:val="both"/>
              <w:rPr>
                <w:rFonts w:ascii="Times New Roman" w:hAnsi="Times New Roman" w:cs="Times New Roman"/>
                <w:sz w:val="20"/>
                <w:szCs w:val="20"/>
              </w:rPr>
            </w:pPr>
            <w:r w:rsidRPr="000A7D7A">
              <w:rPr>
                <w:rFonts w:ascii="Times New Roman" w:hAnsi="Times New Roman" w:cs="Times New Roman"/>
                <w:sz w:val="20"/>
                <w:szCs w:val="20"/>
              </w:rPr>
              <w:t>(Банк России)</w:t>
            </w:r>
          </w:p>
        </w:tc>
        <w:tc>
          <w:tcPr>
            <w:tcW w:w="2345" w:type="dxa"/>
          </w:tcPr>
          <w:p w:rsidR="00622511" w:rsidRDefault="00622511" w:rsidP="00413CD8">
            <w:pPr>
              <w:rPr>
                <w:rFonts w:ascii="Times New Roman" w:hAnsi="Times New Roman" w:cs="Times New Roman"/>
                <w:sz w:val="20"/>
                <w:szCs w:val="20"/>
              </w:rPr>
            </w:pPr>
            <w:r>
              <w:rPr>
                <w:rFonts w:ascii="Times New Roman" w:hAnsi="Times New Roman" w:cs="Times New Roman"/>
                <w:sz w:val="20"/>
                <w:szCs w:val="20"/>
              </w:rPr>
              <w:t xml:space="preserve">Отклонить. </w:t>
            </w:r>
          </w:p>
          <w:p w:rsidR="00622511" w:rsidRPr="006C5010" w:rsidRDefault="00622511" w:rsidP="00413CD8">
            <w:pPr>
              <w:rPr>
                <w:rFonts w:ascii="Times New Roman" w:hAnsi="Times New Roman" w:cs="Times New Roman"/>
                <w:sz w:val="20"/>
                <w:szCs w:val="20"/>
              </w:rPr>
            </w:pPr>
            <w:r>
              <w:rPr>
                <w:rFonts w:ascii="Times New Roman" w:hAnsi="Times New Roman" w:cs="Times New Roman"/>
                <w:sz w:val="20"/>
                <w:szCs w:val="20"/>
              </w:rPr>
              <w:t>Раздел определяет направления развития. Конкретизация мер будет осуществлена в плане мероприятий по реализации Концепции.</w:t>
            </w:r>
          </w:p>
        </w:tc>
      </w:tr>
      <w:tr w:rsidR="00622511" w:rsidRPr="000A7D7A" w:rsidTr="00ED2E64">
        <w:tc>
          <w:tcPr>
            <w:tcW w:w="675" w:type="dxa"/>
          </w:tcPr>
          <w:p w:rsidR="00622511" w:rsidRPr="000A7D7A" w:rsidRDefault="00622511" w:rsidP="007730DC">
            <w:pPr>
              <w:pStyle w:val="a8"/>
              <w:numPr>
                <w:ilvl w:val="0"/>
                <w:numId w:val="2"/>
              </w:numPr>
              <w:ind w:left="470" w:hanging="357"/>
              <w:jc w:val="center"/>
              <w:rPr>
                <w:rFonts w:ascii="Times New Roman" w:hAnsi="Times New Roman" w:cs="Times New Roman"/>
                <w:sz w:val="24"/>
                <w:szCs w:val="24"/>
              </w:rPr>
            </w:pPr>
          </w:p>
        </w:tc>
        <w:tc>
          <w:tcPr>
            <w:tcW w:w="5245" w:type="dxa"/>
          </w:tcPr>
          <w:p w:rsidR="00622511" w:rsidRPr="000A7D7A" w:rsidRDefault="00622511" w:rsidP="00021E3B">
            <w:pPr>
              <w:jc w:val="both"/>
              <w:rPr>
                <w:rFonts w:ascii="Times New Roman" w:hAnsi="Times New Roman" w:cs="Times New Roman"/>
                <w:sz w:val="20"/>
                <w:szCs w:val="20"/>
              </w:rPr>
            </w:pPr>
            <w:r w:rsidRPr="000A7D7A">
              <w:rPr>
                <w:rFonts w:ascii="Times New Roman" w:hAnsi="Times New Roman" w:cs="Times New Roman"/>
                <w:sz w:val="20"/>
                <w:szCs w:val="20"/>
              </w:rPr>
              <w:t>Дальнейшее укрепление институтов аудиторской профессии предполагает:</w:t>
            </w:r>
          </w:p>
          <w:p w:rsidR="00622511" w:rsidRPr="000A7D7A" w:rsidRDefault="00622511" w:rsidP="00021E3B">
            <w:pPr>
              <w:jc w:val="both"/>
              <w:rPr>
                <w:rFonts w:ascii="Times New Roman" w:hAnsi="Times New Roman" w:cs="Times New Roman"/>
                <w:b/>
                <w:sz w:val="20"/>
                <w:szCs w:val="20"/>
              </w:rPr>
            </w:pPr>
            <w:r w:rsidRPr="000A7D7A">
              <w:rPr>
                <w:rFonts w:ascii="Times New Roman" w:hAnsi="Times New Roman" w:cs="Times New Roman"/>
                <w:b/>
                <w:sz w:val="20"/>
                <w:szCs w:val="20"/>
              </w:rPr>
              <w:t>д) укрепление финансовой базы саморегулируемых организаций аудиторов;</w:t>
            </w:r>
          </w:p>
        </w:tc>
        <w:tc>
          <w:tcPr>
            <w:tcW w:w="6521" w:type="dxa"/>
          </w:tcPr>
          <w:p w:rsidR="00622511" w:rsidRPr="000A7D7A" w:rsidRDefault="00622511" w:rsidP="00021E3B">
            <w:pPr>
              <w:rPr>
                <w:rFonts w:ascii="Times New Roman" w:hAnsi="Times New Roman" w:cs="Times New Roman"/>
                <w:sz w:val="20"/>
                <w:szCs w:val="20"/>
              </w:rPr>
            </w:pPr>
            <w:r w:rsidRPr="000A7D7A">
              <w:rPr>
                <w:rFonts w:ascii="Times New Roman" w:hAnsi="Times New Roman" w:cs="Times New Roman"/>
                <w:sz w:val="20"/>
                <w:szCs w:val="20"/>
              </w:rPr>
              <w:t xml:space="preserve">Не ясно, каким </w:t>
            </w:r>
            <w:proofErr w:type="gramStart"/>
            <w:r w:rsidRPr="000A7D7A">
              <w:rPr>
                <w:rFonts w:ascii="Times New Roman" w:hAnsi="Times New Roman" w:cs="Times New Roman"/>
                <w:sz w:val="20"/>
                <w:szCs w:val="20"/>
              </w:rPr>
              <w:t>образом</w:t>
            </w:r>
            <w:proofErr w:type="gramEnd"/>
            <w:r w:rsidRPr="000A7D7A">
              <w:rPr>
                <w:rFonts w:ascii="Times New Roman" w:hAnsi="Times New Roman" w:cs="Times New Roman"/>
                <w:sz w:val="20"/>
                <w:szCs w:val="20"/>
              </w:rPr>
              <w:t xml:space="preserve"> и с </w:t>
            </w:r>
            <w:proofErr w:type="gramStart"/>
            <w:r w:rsidRPr="000A7D7A">
              <w:rPr>
                <w:rFonts w:ascii="Times New Roman" w:hAnsi="Times New Roman" w:cs="Times New Roman"/>
                <w:sz w:val="20"/>
                <w:szCs w:val="20"/>
              </w:rPr>
              <w:t>какой</w:t>
            </w:r>
            <w:proofErr w:type="gramEnd"/>
            <w:r w:rsidRPr="000A7D7A">
              <w:rPr>
                <w:rFonts w:ascii="Times New Roman" w:hAnsi="Times New Roman" w:cs="Times New Roman"/>
                <w:sz w:val="20"/>
                <w:szCs w:val="20"/>
              </w:rPr>
              <w:t xml:space="preserve"> целью должны быть осуществлены данные мероприятия</w:t>
            </w:r>
          </w:p>
          <w:p w:rsidR="00622511" w:rsidRPr="000A7D7A" w:rsidRDefault="00622511" w:rsidP="00021E3B">
            <w:pPr>
              <w:tabs>
                <w:tab w:val="right" w:pos="6305"/>
              </w:tabs>
              <w:rPr>
                <w:rFonts w:ascii="Times New Roman" w:hAnsi="Times New Roman" w:cs="Times New Roman"/>
                <w:sz w:val="20"/>
                <w:szCs w:val="20"/>
              </w:rPr>
            </w:pPr>
            <w:r w:rsidRPr="000A7D7A">
              <w:rPr>
                <w:rFonts w:ascii="Times New Roman" w:hAnsi="Times New Roman" w:cs="Times New Roman"/>
                <w:sz w:val="20"/>
                <w:szCs w:val="20"/>
              </w:rPr>
              <w:t>(Банк России)</w:t>
            </w:r>
            <w:r w:rsidRPr="000A7D7A">
              <w:rPr>
                <w:rFonts w:ascii="Times New Roman" w:hAnsi="Times New Roman" w:cs="Times New Roman"/>
                <w:sz w:val="20"/>
                <w:szCs w:val="20"/>
              </w:rPr>
              <w:tab/>
            </w:r>
          </w:p>
        </w:tc>
        <w:tc>
          <w:tcPr>
            <w:tcW w:w="2345" w:type="dxa"/>
          </w:tcPr>
          <w:p w:rsidR="00622511" w:rsidRDefault="00622511" w:rsidP="00FE5C24">
            <w:pPr>
              <w:rPr>
                <w:rFonts w:ascii="Times New Roman" w:hAnsi="Times New Roman" w:cs="Times New Roman"/>
                <w:sz w:val="20"/>
                <w:szCs w:val="20"/>
              </w:rPr>
            </w:pPr>
            <w:r>
              <w:rPr>
                <w:rFonts w:ascii="Times New Roman" w:hAnsi="Times New Roman" w:cs="Times New Roman"/>
                <w:sz w:val="20"/>
                <w:szCs w:val="20"/>
              </w:rPr>
              <w:t xml:space="preserve">Отклонить. </w:t>
            </w:r>
          </w:p>
          <w:p w:rsidR="00622511" w:rsidRPr="006C5010" w:rsidRDefault="00622511" w:rsidP="00FE5C24">
            <w:pPr>
              <w:rPr>
                <w:rFonts w:ascii="Times New Roman" w:hAnsi="Times New Roman" w:cs="Times New Roman"/>
                <w:sz w:val="20"/>
                <w:szCs w:val="20"/>
              </w:rPr>
            </w:pPr>
            <w:r>
              <w:rPr>
                <w:rFonts w:ascii="Times New Roman" w:hAnsi="Times New Roman" w:cs="Times New Roman"/>
                <w:sz w:val="20"/>
                <w:szCs w:val="20"/>
              </w:rPr>
              <w:t>Раздел определяет направления развития. Конкретизация мер будет осуществлена в плане мероприятий по реализации Концепции.</w:t>
            </w:r>
          </w:p>
        </w:tc>
      </w:tr>
      <w:tr w:rsidR="00622511" w:rsidRPr="000A7D7A" w:rsidTr="00ED2E64">
        <w:tc>
          <w:tcPr>
            <w:tcW w:w="675" w:type="dxa"/>
          </w:tcPr>
          <w:p w:rsidR="00622511" w:rsidRPr="000A7D7A" w:rsidRDefault="00622511" w:rsidP="007730DC">
            <w:pPr>
              <w:pStyle w:val="a8"/>
              <w:numPr>
                <w:ilvl w:val="0"/>
                <w:numId w:val="2"/>
              </w:numPr>
              <w:ind w:left="470" w:hanging="357"/>
              <w:jc w:val="center"/>
              <w:rPr>
                <w:rFonts w:ascii="Times New Roman" w:hAnsi="Times New Roman" w:cs="Times New Roman"/>
                <w:sz w:val="24"/>
                <w:szCs w:val="24"/>
              </w:rPr>
            </w:pPr>
          </w:p>
        </w:tc>
        <w:tc>
          <w:tcPr>
            <w:tcW w:w="5245" w:type="dxa"/>
            <w:vMerge w:val="restart"/>
          </w:tcPr>
          <w:p w:rsidR="00622511" w:rsidRPr="000A7D7A" w:rsidRDefault="00622511" w:rsidP="00021E3B">
            <w:pPr>
              <w:jc w:val="both"/>
              <w:rPr>
                <w:rFonts w:ascii="Times New Roman" w:hAnsi="Times New Roman" w:cs="Times New Roman"/>
                <w:sz w:val="20"/>
                <w:szCs w:val="20"/>
              </w:rPr>
            </w:pPr>
            <w:r w:rsidRPr="000A7D7A">
              <w:rPr>
                <w:rFonts w:ascii="Times New Roman" w:hAnsi="Times New Roman" w:cs="Times New Roman"/>
                <w:sz w:val="20"/>
                <w:szCs w:val="20"/>
              </w:rPr>
              <w:t>Дальнейшее укрепление институтов аудиторской профессии предполагает:</w:t>
            </w:r>
          </w:p>
          <w:p w:rsidR="00622511" w:rsidRPr="000A7D7A" w:rsidRDefault="00622511" w:rsidP="00021E3B">
            <w:pPr>
              <w:jc w:val="both"/>
              <w:rPr>
                <w:rFonts w:ascii="Times New Roman" w:hAnsi="Times New Roman" w:cs="Times New Roman"/>
                <w:b/>
                <w:sz w:val="20"/>
                <w:szCs w:val="20"/>
              </w:rPr>
            </w:pPr>
            <w:r w:rsidRPr="000A7D7A">
              <w:rPr>
                <w:rFonts w:ascii="Times New Roman" w:hAnsi="Times New Roman" w:cs="Times New Roman"/>
                <w:b/>
                <w:sz w:val="20"/>
                <w:szCs w:val="20"/>
              </w:rPr>
              <w:t xml:space="preserve">е) расширение членской базы саморегулируемых организаций аудиторов за счет представителей связанных (смежных) видов экономической деятельности </w:t>
            </w:r>
            <w:r w:rsidRPr="000A7D7A">
              <w:rPr>
                <w:rFonts w:ascii="Times New Roman" w:hAnsi="Times New Roman" w:cs="Times New Roman"/>
                <w:sz w:val="20"/>
                <w:szCs w:val="20"/>
              </w:rPr>
              <w:t xml:space="preserve">при условии обеспечения в деятельности </w:t>
            </w:r>
            <w:proofErr w:type="gramStart"/>
            <w:r w:rsidRPr="000A7D7A">
              <w:rPr>
                <w:rFonts w:ascii="Times New Roman" w:hAnsi="Times New Roman" w:cs="Times New Roman"/>
                <w:sz w:val="20"/>
                <w:szCs w:val="20"/>
              </w:rPr>
              <w:t>органов управления таких организаций независимости аудиторских организаций</w:t>
            </w:r>
            <w:proofErr w:type="gramEnd"/>
            <w:r w:rsidRPr="000A7D7A">
              <w:rPr>
                <w:rFonts w:ascii="Times New Roman" w:hAnsi="Times New Roman" w:cs="Times New Roman"/>
                <w:sz w:val="20"/>
                <w:szCs w:val="20"/>
              </w:rPr>
              <w:t xml:space="preserve"> и аудиторов при осуществлении органами управления функций, непосредственно связанных с аудиторской деятельностью.</w:t>
            </w:r>
          </w:p>
        </w:tc>
        <w:tc>
          <w:tcPr>
            <w:tcW w:w="6521" w:type="dxa"/>
          </w:tcPr>
          <w:p w:rsidR="00622511" w:rsidRPr="000A7D7A" w:rsidRDefault="00622511" w:rsidP="00021E3B">
            <w:pPr>
              <w:rPr>
                <w:rFonts w:ascii="Times New Roman" w:hAnsi="Times New Roman" w:cs="Times New Roman"/>
                <w:sz w:val="20"/>
                <w:szCs w:val="20"/>
              </w:rPr>
            </w:pPr>
            <w:r w:rsidRPr="000A7D7A">
              <w:rPr>
                <w:rFonts w:ascii="Times New Roman" w:hAnsi="Times New Roman" w:cs="Times New Roman"/>
                <w:sz w:val="20"/>
                <w:szCs w:val="20"/>
              </w:rPr>
              <w:t xml:space="preserve">Не ясно, каким </w:t>
            </w:r>
            <w:proofErr w:type="gramStart"/>
            <w:r w:rsidRPr="000A7D7A">
              <w:rPr>
                <w:rFonts w:ascii="Times New Roman" w:hAnsi="Times New Roman" w:cs="Times New Roman"/>
                <w:sz w:val="20"/>
                <w:szCs w:val="20"/>
              </w:rPr>
              <w:t>образом</w:t>
            </w:r>
            <w:proofErr w:type="gramEnd"/>
            <w:r w:rsidRPr="000A7D7A">
              <w:rPr>
                <w:rFonts w:ascii="Times New Roman" w:hAnsi="Times New Roman" w:cs="Times New Roman"/>
                <w:sz w:val="20"/>
                <w:szCs w:val="20"/>
              </w:rPr>
              <w:t xml:space="preserve"> и с </w:t>
            </w:r>
            <w:proofErr w:type="gramStart"/>
            <w:r w:rsidRPr="000A7D7A">
              <w:rPr>
                <w:rFonts w:ascii="Times New Roman" w:hAnsi="Times New Roman" w:cs="Times New Roman"/>
                <w:sz w:val="20"/>
                <w:szCs w:val="20"/>
              </w:rPr>
              <w:t>какой</w:t>
            </w:r>
            <w:proofErr w:type="gramEnd"/>
            <w:r w:rsidRPr="000A7D7A">
              <w:rPr>
                <w:rFonts w:ascii="Times New Roman" w:hAnsi="Times New Roman" w:cs="Times New Roman"/>
                <w:sz w:val="20"/>
                <w:szCs w:val="20"/>
              </w:rPr>
              <w:t xml:space="preserve"> целью должны быть осуществлены данные мероприятия</w:t>
            </w:r>
          </w:p>
          <w:p w:rsidR="00622511" w:rsidRPr="000A7D7A" w:rsidRDefault="00622511" w:rsidP="00021E3B">
            <w:pPr>
              <w:rPr>
                <w:rFonts w:ascii="Times New Roman" w:hAnsi="Times New Roman" w:cs="Times New Roman"/>
                <w:sz w:val="20"/>
                <w:szCs w:val="20"/>
              </w:rPr>
            </w:pPr>
            <w:r w:rsidRPr="000A7D7A">
              <w:rPr>
                <w:rFonts w:ascii="Times New Roman" w:hAnsi="Times New Roman" w:cs="Times New Roman"/>
                <w:sz w:val="20"/>
                <w:szCs w:val="20"/>
              </w:rPr>
              <w:t>(Банк России)</w:t>
            </w:r>
          </w:p>
        </w:tc>
        <w:tc>
          <w:tcPr>
            <w:tcW w:w="2345" w:type="dxa"/>
          </w:tcPr>
          <w:p w:rsidR="00622511" w:rsidRDefault="00622511" w:rsidP="00FE5C24">
            <w:pPr>
              <w:rPr>
                <w:rFonts w:ascii="Times New Roman" w:hAnsi="Times New Roman" w:cs="Times New Roman"/>
                <w:sz w:val="20"/>
                <w:szCs w:val="20"/>
              </w:rPr>
            </w:pPr>
            <w:r>
              <w:rPr>
                <w:rFonts w:ascii="Times New Roman" w:hAnsi="Times New Roman" w:cs="Times New Roman"/>
                <w:sz w:val="20"/>
                <w:szCs w:val="20"/>
              </w:rPr>
              <w:t xml:space="preserve">Отклонить. </w:t>
            </w:r>
          </w:p>
          <w:p w:rsidR="00622511" w:rsidRPr="006C5010" w:rsidRDefault="00622511" w:rsidP="00FE5C24">
            <w:pPr>
              <w:rPr>
                <w:rFonts w:ascii="Times New Roman" w:hAnsi="Times New Roman" w:cs="Times New Roman"/>
                <w:sz w:val="20"/>
                <w:szCs w:val="20"/>
              </w:rPr>
            </w:pPr>
            <w:r>
              <w:rPr>
                <w:rFonts w:ascii="Times New Roman" w:hAnsi="Times New Roman" w:cs="Times New Roman"/>
                <w:sz w:val="20"/>
                <w:szCs w:val="20"/>
              </w:rPr>
              <w:t>Раздел определяет направления развития. Конкретизация мер будет осуществлена в плане мероприятий по реализации Концепции.</w:t>
            </w:r>
          </w:p>
        </w:tc>
      </w:tr>
      <w:tr w:rsidR="00622511" w:rsidRPr="000A7D7A" w:rsidTr="00ED2E64">
        <w:tc>
          <w:tcPr>
            <w:tcW w:w="675" w:type="dxa"/>
          </w:tcPr>
          <w:p w:rsidR="00622511" w:rsidRPr="000A7D7A" w:rsidRDefault="00622511" w:rsidP="001A7ADB">
            <w:pPr>
              <w:pStyle w:val="a8"/>
              <w:numPr>
                <w:ilvl w:val="0"/>
                <w:numId w:val="2"/>
              </w:numPr>
              <w:ind w:left="470" w:hanging="357"/>
              <w:jc w:val="center"/>
              <w:rPr>
                <w:rFonts w:ascii="Times New Roman" w:hAnsi="Times New Roman" w:cs="Times New Roman"/>
                <w:sz w:val="24"/>
                <w:szCs w:val="24"/>
              </w:rPr>
            </w:pPr>
          </w:p>
        </w:tc>
        <w:tc>
          <w:tcPr>
            <w:tcW w:w="5245" w:type="dxa"/>
            <w:vMerge/>
          </w:tcPr>
          <w:p w:rsidR="00622511" w:rsidRPr="000A7D7A" w:rsidRDefault="00622511" w:rsidP="001A7ADB">
            <w:pPr>
              <w:rPr>
                <w:rFonts w:ascii="Times New Roman" w:hAnsi="Times New Roman" w:cs="Times New Roman"/>
                <w:sz w:val="20"/>
                <w:szCs w:val="20"/>
              </w:rPr>
            </w:pPr>
          </w:p>
        </w:tc>
        <w:tc>
          <w:tcPr>
            <w:tcW w:w="6521" w:type="dxa"/>
          </w:tcPr>
          <w:p w:rsidR="00622511" w:rsidRDefault="00622511" w:rsidP="001D1A70">
            <w:pPr>
              <w:jc w:val="both"/>
              <w:rPr>
                <w:rFonts w:ascii="Times New Roman" w:hAnsi="Times New Roman" w:cs="Times New Roman"/>
                <w:sz w:val="20"/>
                <w:szCs w:val="20"/>
              </w:rPr>
            </w:pPr>
            <w:r>
              <w:rPr>
                <w:rFonts w:ascii="Times New Roman" w:hAnsi="Times New Roman" w:cs="Times New Roman"/>
                <w:sz w:val="20"/>
                <w:szCs w:val="20"/>
              </w:rPr>
              <w:t>Противоречит Концепции совершенствования саморегулирования.</w:t>
            </w:r>
          </w:p>
          <w:p w:rsidR="00622511" w:rsidRPr="000A7D7A" w:rsidRDefault="00622511" w:rsidP="001D1A70">
            <w:pPr>
              <w:rPr>
                <w:rFonts w:ascii="Times New Roman" w:hAnsi="Times New Roman" w:cs="Times New Roman"/>
                <w:sz w:val="20"/>
                <w:szCs w:val="20"/>
              </w:rPr>
            </w:pPr>
            <w:r>
              <w:rPr>
                <w:rFonts w:ascii="Times New Roman" w:hAnsi="Times New Roman" w:cs="Times New Roman"/>
                <w:sz w:val="20"/>
                <w:szCs w:val="20"/>
              </w:rPr>
              <w:t>(МЭР России)</w:t>
            </w:r>
          </w:p>
        </w:tc>
        <w:tc>
          <w:tcPr>
            <w:tcW w:w="2345" w:type="dxa"/>
          </w:tcPr>
          <w:p w:rsidR="00622511" w:rsidRDefault="00A80AEA" w:rsidP="001A7ADB">
            <w:pPr>
              <w:rPr>
                <w:rFonts w:ascii="Times New Roman" w:hAnsi="Times New Roman" w:cs="Times New Roman"/>
                <w:sz w:val="20"/>
                <w:szCs w:val="20"/>
              </w:rPr>
            </w:pPr>
            <w:r>
              <w:rPr>
                <w:rFonts w:ascii="Times New Roman" w:hAnsi="Times New Roman" w:cs="Times New Roman"/>
                <w:sz w:val="20"/>
                <w:szCs w:val="20"/>
              </w:rPr>
              <w:t>Отклонить.</w:t>
            </w:r>
          </w:p>
          <w:p w:rsidR="00A80AEA" w:rsidRPr="006C5010" w:rsidRDefault="00A80AEA" w:rsidP="001A7ADB">
            <w:pPr>
              <w:rPr>
                <w:rFonts w:ascii="Times New Roman" w:hAnsi="Times New Roman" w:cs="Times New Roman"/>
                <w:sz w:val="20"/>
                <w:szCs w:val="20"/>
              </w:rPr>
            </w:pPr>
            <w:r>
              <w:rPr>
                <w:rFonts w:ascii="Times New Roman" w:hAnsi="Times New Roman" w:cs="Times New Roman"/>
                <w:sz w:val="20"/>
                <w:szCs w:val="20"/>
              </w:rPr>
              <w:t>Речь идет о связанных (смежных) профессиях.</w:t>
            </w:r>
          </w:p>
        </w:tc>
      </w:tr>
      <w:tr w:rsidR="00622511" w:rsidRPr="000A7D7A" w:rsidTr="00ED2E64">
        <w:tc>
          <w:tcPr>
            <w:tcW w:w="675" w:type="dxa"/>
          </w:tcPr>
          <w:p w:rsidR="00622511" w:rsidRPr="000A7D7A" w:rsidRDefault="00622511" w:rsidP="001A7ADB">
            <w:pPr>
              <w:pStyle w:val="a8"/>
              <w:numPr>
                <w:ilvl w:val="0"/>
                <w:numId w:val="2"/>
              </w:numPr>
              <w:ind w:left="470" w:hanging="357"/>
              <w:jc w:val="center"/>
              <w:rPr>
                <w:rFonts w:ascii="Times New Roman" w:hAnsi="Times New Roman" w:cs="Times New Roman"/>
                <w:sz w:val="24"/>
                <w:szCs w:val="24"/>
              </w:rPr>
            </w:pPr>
          </w:p>
        </w:tc>
        <w:tc>
          <w:tcPr>
            <w:tcW w:w="5245" w:type="dxa"/>
          </w:tcPr>
          <w:p w:rsidR="00622511" w:rsidRPr="000A7D7A" w:rsidRDefault="00622511" w:rsidP="001A7ADB">
            <w:pPr>
              <w:rPr>
                <w:rFonts w:ascii="Times New Roman" w:hAnsi="Times New Roman" w:cs="Times New Roman"/>
                <w:b/>
                <w:sz w:val="20"/>
                <w:szCs w:val="20"/>
              </w:rPr>
            </w:pPr>
            <w:r w:rsidRPr="000A7D7A">
              <w:rPr>
                <w:rFonts w:ascii="Times New Roman" w:hAnsi="Times New Roman" w:cs="Times New Roman"/>
                <w:sz w:val="20"/>
                <w:szCs w:val="20"/>
              </w:rPr>
              <w:t>В целях развития институтов аудиторского рынка необходимо укрепление органов независимого от аудиторской профессии регулирования аудиторской деятельности и надзора за ней, а также активное привлечение представителей пользователей бухгалтерской (финансовой) отчетности, заказчиков аудиторских услуг и иных лиц, заинтересованных в этих услугах, к участию в деятельности этих органов.</w:t>
            </w:r>
          </w:p>
        </w:tc>
        <w:tc>
          <w:tcPr>
            <w:tcW w:w="6521" w:type="dxa"/>
          </w:tcPr>
          <w:p w:rsidR="00622511" w:rsidRPr="000A7D7A" w:rsidRDefault="00622511" w:rsidP="001A7ADB">
            <w:pPr>
              <w:rPr>
                <w:rFonts w:ascii="Times New Roman" w:hAnsi="Times New Roman" w:cs="Times New Roman"/>
                <w:sz w:val="20"/>
                <w:szCs w:val="20"/>
              </w:rPr>
            </w:pPr>
            <w:r w:rsidRPr="000A7D7A">
              <w:rPr>
                <w:rFonts w:ascii="Times New Roman" w:hAnsi="Times New Roman" w:cs="Times New Roman"/>
                <w:sz w:val="20"/>
                <w:szCs w:val="20"/>
              </w:rPr>
              <w:t xml:space="preserve">Исключить из системы регулирования отрасли Совет по аудиторской деятельности и наделить субъектов деятельности через саморегулируемые организации и национальное объединение саморегулируемых организаций (в случае его создания) реальными регуляторными функциями. Общественная потребность может обеспечиваться и обеспечивается через взаимодействие представителей аудиторской профессии и пользователей аудиторских услуг в рамках объединений предпринимателей. </w:t>
            </w:r>
          </w:p>
          <w:p w:rsidR="00622511" w:rsidRPr="000A7D7A" w:rsidRDefault="00622511" w:rsidP="001A7ADB">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Турбанов</w:t>
            </w:r>
            <w:proofErr w:type="spellEnd"/>
            <w:r w:rsidRPr="000A7D7A">
              <w:rPr>
                <w:rFonts w:ascii="Times New Roman" w:hAnsi="Times New Roman" w:cs="Times New Roman"/>
                <w:sz w:val="20"/>
                <w:szCs w:val="20"/>
              </w:rPr>
              <w:t>)</w:t>
            </w:r>
          </w:p>
        </w:tc>
        <w:tc>
          <w:tcPr>
            <w:tcW w:w="2345" w:type="dxa"/>
          </w:tcPr>
          <w:p w:rsidR="00622511" w:rsidRDefault="00A80AEA" w:rsidP="001A7ADB">
            <w:pPr>
              <w:rPr>
                <w:rFonts w:ascii="Times New Roman" w:hAnsi="Times New Roman" w:cs="Times New Roman"/>
                <w:sz w:val="20"/>
                <w:szCs w:val="20"/>
              </w:rPr>
            </w:pPr>
            <w:r>
              <w:rPr>
                <w:rFonts w:ascii="Times New Roman" w:hAnsi="Times New Roman" w:cs="Times New Roman"/>
                <w:sz w:val="20"/>
                <w:szCs w:val="20"/>
              </w:rPr>
              <w:t>Отклонить.</w:t>
            </w:r>
          </w:p>
          <w:p w:rsidR="00A80AEA" w:rsidRPr="006C5010" w:rsidRDefault="00A80AEA" w:rsidP="0092542C">
            <w:pPr>
              <w:rPr>
                <w:rFonts w:ascii="Times New Roman" w:hAnsi="Times New Roman" w:cs="Times New Roman"/>
                <w:sz w:val="20"/>
                <w:szCs w:val="20"/>
              </w:rPr>
            </w:pPr>
            <w:r>
              <w:rPr>
                <w:rFonts w:ascii="Times New Roman" w:hAnsi="Times New Roman" w:cs="Times New Roman"/>
                <w:sz w:val="20"/>
                <w:szCs w:val="20"/>
              </w:rPr>
              <w:t>САД не является частью системы саморегулирования.</w:t>
            </w:r>
          </w:p>
        </w:tc>
      </w:tr>
      <w:tr w:rsidR="00622511" w:rsidRPr="000A7D7A" w:rsidTr="00ED2E64">
        <w:tc>
          <w:tcPr>
            <w:tcW w:w="675" w:type="dxa"/>
          </w:tcPr>
          <w:p w:rsidR="00622511" w:rsidRPr="000A7D7A" w:rsidRDefault="00622511" w:rsidP="007730DC">
            <w:pPr>
              <w:pStyle w:val="a8"/>
              <w:numPr>
                <w:ilvl w:val="0"/>
                <w:numId w:val="2"/>
              </w:numPr>
              <w:ind w:left="357" w:hanging="357"/>
              <w:jc w:val="center"/>
              <w:rPr>
                <w:rFonts w:ascii="Times New Roman" w:hAnsi="Times New Roman" w:cs="Times New Roman"/>
                <w:sz w:val="24"/>
                <w:szCs w:val="24"/>
              </w:rPr>
            </w:pPr>
          </w:p>
        </w:tc>
        <w:tc>
          <w:tcPr>
            <w:tcW w:w="5245" w:type="dxa"/>
          </w:tcPr>
          <w:p w:rsidR="00622511" w:rsidRPr="000A7D7A" w:rsidRDefault="00622511" w:rsidP="00972A3F">
            <w:pPr>
              <w:jc w:val="both"/>
              <w:rPr>
                <w:rFonts w:ascii="Times New Roman" w:hAnsi="Times New Roman" w:cs="Times New Roman"/>
                <w:sz w:val="20"/>
                <w:szCs w:val="20"/>
              </w:rPr>
            </w:pPr>
            <w:r w:rsidRPr="000A7D7A">
              <w:rPr>
                <w:rFonts w:ascii="Times New Roman" w:hAnsi="Times New Roman" w:cs="Times New Roman"/>
                <w:sz w:val="20"/>
                <w:szCs w:val="20"/>
              </w:rPr>
              <w:t>Результативность деятельности институтов аудиторской професс</w:t>
            </w:r>
            <w:proofErr w:type="gramStart"/>
            <w:r w:rsidRPr="000A7D7A">
              <w:rPr>
                <w:rFonts w:ascii="Times New Roman" w:hAnsi="Times New Roman" w:cs="Times New Roman"/>
                <w:sz w:val="20"/>
                <w:szCs w:val="20"/>
              </w:rPr>
              <w:t>ии и ау</w:t>
            </w:r>
            <w:proofErr w:type="gramEnd"/>
            <w:r w:rsidRPr="000A7D7A">
              <w:rPr>
                <w:rFonts w:ascii="Times New Roman" w:hAnsi="Times New Roman" w:cs="Times New Roman"/>
                <w:sz w:val="20"/>
                <w:szCs w:val="20"/>
              </w:rPr>
              <w:t>диторского рынка в большой степени зависит от их взаимодействия. В связи с этим должны быть приняты меры по:</w:t>
            </w:r>
          </w:p>
          <w:p w:rsidR="00622511" w:rsidRPr="000A7D7A" w:rsidRDefault="00622511" w:rsidP="00972A3F">
            <w:pPr>
              <w:jc w:val="both"/>
              <w:rPr>
                <w:rFonts w:ascii="Times New Roman" w:hAnsi="Times New Roman" w:cs="Times New Roman"/>
                <w:sz w:val="20"/>
                <w:szCs w:val="20"/>
              </w:rPr>
            </w:pPr>
            <w:proofErr w:type="gramStart"/>
            <w:r w:rsidRPr="000A7D7A">
              <w:rPr>
                <w:rFonts w:ascii="Times New Roman" w:hAnsi="Times New Roman" w:cs="Times New Roman"/>
                <w:sz w:val="20"/>
                <w:szCs w:val="20"/>
              </w:rPr>
              <w:t>в</w:t>
            </w:r>
            <w:r w:rsidRPr="00345BEB">
              <w:rPr>
                <w:rFonts w:ascii="Times New Roman" w:hAnsi="Times New Roman" w:cs="Times New Roman"/>
                <w:b/>
                <w:sz w:val="20"/>
                <w:szCs w:val="20"/>
              </w:rPr>
              <w:t>) устранению либо сведению к минимуму</w:t>
            </w:r>
            <w:r w:rsidRPr="000A7D7A">
              <w:rPr>
                <w:rFonts w:ascii="Times New Roman" w:hAnsi="Times New Roman" w:cs="Times New Roman"/>
                <w:sz w:val="20"/>
                <w:szCs w:val="20"/>
              </w:rPr>
              <w:t xml:space="preserve"> дублирования функций и полномочий институтов аудиторской профессии и аудиторского рынка, в частности, сведению к минимуму дублирующих контрольных мероприятий, осуществляемых уполномоченным надзорным органом и саморегулируемыми организациями аудиторов в отношении одних и тех же аудиторских организаций, имея при этом в виду сохранение независимости контроля, осуществляемого уполномоченным надзорным органом, от аудиторской профессии.</w:t>
            </w:r>
            <w:proofErr w:type="gramEnd"/>
          </w:p>
        </w:tc>
        <w:tc>
          <w:tcPr>
            <w:tcW w:w="6521" w:type="dxa"/>
          </w:tcPr>
          <w:p w:rsidR="00622511" w:rsidRPr="000A7D7A" w:rsidRDefault="00622511" w:rsidP="00972A3F">
            <w:pPr>
              <w:rPr>
                <w:rFonts w:ascii="Times New Roman" w:hAnsi="Times New Roman" w:cs="Times New Roman"/>
                <w:sz w:val="20"/>
                <w:szCs w:val="20"/>
              </w:rPr>
            </w:pPr>
            <w:r w:rsidRPr="000A7D7A">
              <w:rPr>
                <w:rFonts w:ascii="Times New Roman" w:hAnsi="Times New Roman" w:cs="Times New Roman"/>
                <w:sz w:val="20"/>
                <w:szCs w:val="20"/>
              </w:rPr>
              <w:t xml:space="preserve">Предусмотреть в Концепции необходимость устранения дублирования функций государственного надзора (контроля) и контроля саморегулируемых организаций за деятельностью аудиторских организаций. Противоречит Концепции саморегулирования. </w:t>
            </w:r>
          </w:p>
          <w:p w:rsidR="00622511" w:rsidRPr="000A7D7A" w:rsidRDefault="00622511" w:rsidP="00972A3F">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Турбанов</w:t>
            </w:r>
            <w:proofErr w:type="spellEnd"/>
            <w:r w:rsidRPr="000A7D7A">
              <w:rPr>
                <w:rFonts w:ascii="Times New Roman" w:hAnsi="Times New Roman" w:cs="Times New Roman"/>
                <w:sz w:val="20"/>
                <w:szCs w:val="20"/>
              </w:rPr>
              <w:t>)</w:t>
            </w:r>
          </w:p>
        </w:tc>
        <w:tc>
          <w:tcPr>
            <w:tcW w:w="2345" w:type="dxa"/>
          </w:tcPr>
          <w:p w:rsidR="00622511" w:rsidRDefault="00D322C4" w:rsidP="00BA345C">
            <w:pPr>
              <w:rPr>
                <w:rFonts w:ascii="Times New Roman" w:hAnsi="Times New Roman" w:cs="Times New Roman"/>
                <w:sz w:val="20"/>
                <w:szCs w:val="20"/>
              </w:rPr>
            </w:pPr>
            <w:r>
              <w:rPr>
                <w:rFonts w:ascii="Times New Roman" w:hAnsi="Times New Roman" w:cs="Times New Roman"/>
                <w:sz w:val="20"/>
                <w:szCs w:val="20"/>
              </w:rPr>
              <w:t>Отклонить.</w:t>
            </w:r>
          </w:p>
          <w:p w:rsidR="00D322C4" w:rsidRPr="006C5010" w:rsidRDefault="00D322C4" w:rsidP="00BA345C">
            <w:pPr>
              <w:rPr>
                <w:rFonts w:ascii="Times New Roman" w:hAnsi="Times New Roman" w:cs="Times New Roman"/>
                <w:sz w:val="20"/>
                <w:szCs w:val="20"/>
              </w:rPr>
            </w:pPr>
            <w:r>
              <w:rPr>
                <w:rFonts w:ascii="Times New Roman" w:hAnsi="Times New Roman" w:cs="Times New Roman"/>
                <w:sz w:val="20"/>
                <w:szCs w:val="20"/>
              </w:rPr>
              <w:t xml:space="preserve">Противоречит общественным запросам и </w:t>
            </w:r>
            <w:proofErr w:type="spellStart"/>
            <w:r>
              <w:rPr>
                <w:rFonts w:ascii="Times New Roman" w:hAnsi="Times New Roman" w:cs="Times New Roman"/>
                <w:sz w:val="20"/>
                <w:szCs w:val="20"/>
              </w:rPr>
              <w:t>международно</w:t>
            </w:r>
            <w:proofErr w:type="spellEnd"/>
            <w:r>
              <w:rPr>
                <w:rFonts w:ascii="Times New Roman" w:hAnsi="Times New Roman" w:cs="Times New Roman"/>
                <w:sz w:val="20"/>
                <w:szCs w:val="20"/>
              </w:rPr>
              <w:t xml:space="preserve"> признанной модели регулирования и надзора за аудиторской деятельностью. Негативно скажется на оценке российского финансового рынка.</w:t>
            </w:r>
          </w:p>
        </w:tc>
      </w:tr>
      <w:tr w:rsidR="00622511" w:rsidRPr="000A7D7A" w:rsidTr="00ED2E64">
        <w:tc>
          <w:tcPr>
            <w:tcW w:w="675" w:type="dxa"/>
          </w:tcPr>
          <w:p w:rsidR="00622511" w:rsidRPr="000A7D7A" w:rsidRDefault="00622511" w:rsidP="001A7ADB">
            <w:pPr>
              <w:pStyle w:val="a8"/>
              <w:numPr>
                <w:ilvl w:val="0"/>
                <w:numId w:val="2"/>
              </w:numPr>
              <w:ind w:left="357" w:hanging="357"/>
              <w:jc w:val="center"/>
              <w:rPr>
                <w:rFonts w:ascii="Times New Roman" w:hAnsi="Times New Roman" w:cs="Times New Roman"/>
                <w:sz w:val="24"/>
                <w:szCs w:val="24"/>
              </w:rPr>
            </w:pPr>
          </w:p>
        </w:tc>
        <w:tc>
          <w:tcPr>
            <w:tcW w:w="5245" w:type="dxa"/>
          </w:tcPr>
          <w:p w:rsidR="00622511" w:rsidRPr="000A7D7A" w:rsidRDefault="00622511" w:rsidP="001A7ADB">
            <w:pPr>
              <w:jc w:val="both"/>
              <w:rPr>
                <w:rFonts w:ascii="Times New Roman" w:hAnsi="Times New Roman" w:cs="Times New Roman"/>
                <w:sz w:val="20"/>
                <w:szCs w:val="20"/>
              </w:rPr>
            </w:pPr>
            <w:r w:rsidRPr="000A7D7A">
              <w:rPr>
                <w:rFonts w:ascii="Times New Roman" w:hAnsi="Times New Roman" w:cs="Times New Roman"/>
                <w:sz w:val="20"/>
                <w:szCs w:val="20"/>
              </w:rPr>
              <w:t xml:space="preserve">Эта система призвана обеспечить, среди прочего, …переход на электронный </w:t>
            </w:r>
            <w:r w:rsidRPr="000A7D7A">
              <w:rPr>
                <w:rFonts w:ascii="Times New Roman" w:hAnsi="Times New Roman" w:cs="Times New Roman"/>
                <w:b/>
                <w:sz w:val="20"/>
                <w:szCs w:val="20"/>
              </w:rPr>
              <w:t>юридически значимый документооборот</w:t>
            </w:r>
          </w:p>
        </w:tc>
        <w:tc>
          <w:tcPr>
            <w:tcW w:w="6521" w:type="dxa"/>
          </w:tcPr>
          <w:p w:rsidR="00622511" w:rsidRPr="000A7D7A" w:rsidRDefault="00622511" w:rsidP="001A7ADB">
            <w:pPr>
              <w:rPr>
                <w:rFonts w:ascii="Times New Roman" w:hAnsi="Times New Roman" w:cs="Times New Roman"/>
                <w:sz w:val="20"/>
                <w:szCs w:val="20"/>
              </w:rPr>
            </w:pPr>
            <w:r w:rsidRPr="000A7D7A">
              <w:rPr>
                <w:rFonts w:ascii="Times New Roman" w:hAnsi="Times New Roman" w:cs="Times New Roman"/>
                <w:sz w:val="20"/>
                <w:szCs w:val="20"/>
              </w:rPr>
              <w:t>Термин требует уточнения</w:t>
            </w:r>
          </w:p>
          <w:p w:rsidR="00622511" w:rsidRPr="000A7D7A" w:rsidRDefault="00622511" w:rsidP="001A7ADB">
            <w:pPr>
              <w:rPr>
                <w:rFonts w:ascii="Times New Roman" w:hAnsi="Times New Roman" w:cs="Times New Roman"/>
                <w:sz w:val="20"/>
                <w:szCs w:val="20"/>
              </w:rPr>
            </w:pPr>
            <w:r w:rsidRPr="000A7D7A">
              <w:rPr>
                <w:rFonts w:ascii="Times New Roman" w:hAnsi="Times New Roman" w:cs="Times New Roman"/>
                <w:sz w:val="20"/>
                <w:szCs w:val="20"/>
              </w:rPr>
              <w:t>(Банк России)</w:t>
            </w:r>
          </w:p>
        </w:tc>
        <w:tc>
          <w:tcPr>
            <w:tcW w:w="2345" w:type="dxa"/>
          </w:tcPr>
          <w:p w:rsidR="00622511" w:rsidRPr="006C5010" w:rsidRDefault="00622511" w:rsidP="00FE5C24">
            <w:pPr>
              <w:rPr>
                <w:rFonts w:ascii="Times New Roman" w:hAnsi="Times New Roman" w:cs="Times New Roman"/>
                <w:sz w:val="20"/>
                <w:szCs w:val="20"/>
              </w:rPr>
            </w:pPr>
            <w:r w:rsidRPr="006C5010">
              <w:rPr>
                <w:rFonts w:ascii="Times New Roman" w:hAnsi="Times New Roman" w:cs="Times New Roman"/>
                <w:sz w:val="20"/>
                <w:szCs w:val="20"/>
              </w:rPr>
              <w:t>Отклонить.</w:t>
            </w:r>
          </w:p>
          <w:p w:rsidR="00622511" w:rsidRPr="006C5010" w:rsidRDefault="00622511" w:rsidP="00323A0A">
            <w:pPr>
              <w:rPr>
                <w:rFonts w:ascii="Times New Roman" w:hAnsi="Times New Roman" w:cs="Times New Roman"/>
                <w:sz w:val="20"/>
                <w:szCs w:val="20"/>
              </w:rPr>
            </w:pPr>
            <w:r w:rsidRPr="006C5010">
              <w:rPr>
                <w:rFonts w:ascii="Times New Roman" w:hAnsi="Times New Roman" w:cs="Times New Roman"/>
                <w:sz w:val="20"/>
                <w:szCs w:val="20"/>
              </w:rPr>
              <w:t>Устоявшийся термин широко применяется.</w:t>
            </w:r>
          </w:p>
        </w:tc>
      </w:tr>
      <w:tr w:rsidR="00622511" w:rsidRPr="000A7D7A" w:rsidTr="00ED2E64">
        <w:tc>
          <w:tcPr>
            <w:tcW w:w="675" w:type="dxa"/>
          </w:tcPr>
          <w:p w:rsidR="00622511" w:rsidRPr="000A7D7A" w:rsidRDefault="00622511" w:rsidP="007730DC">
            <w:pPr>
              <w:pStyle w:val="a8"/>
              <w:numPr>
                <w:ilvl w:val="0"/>
                <w:numId w:val="2"/>
              </w:numPr>
              <w:ind w:left="357" w:hanging="357"/>
              <w:jc w:val="center"/>
              <w:rPr>
                <w:rFonts w:ascii="Times New Roman" w:hAnsi="Times New Roman" w:cs="Times New Roman"/>
                <w:sz w:val="24"/>
                <w:szCs w:val="24"/>
              </w:rPr>
            </w:pPr>
          </w:p>
        </w:tc>
        <w:tc>
          <w:tcPr>
            <w:tcW w:w="5245" w:type="dxa"/>
          </w:tcPr>
          <w:p w:rsidR="00622511" w:rsidRPr="000A7D7A" w:rsidRDefault="00622511" w:rsidP="00C604AF">
            <w:pPr>
              <w:rPr>
                <w:rFonts w:ascii="Times New Roman" w:hAnsi="Times New Roman" w:cs="Times New Roman"/>
                <w:b/>
                <w:sz w:val="20"/>
                <w:szCs w:val="20"/>
              </w:rPr>
            </w:pPr>
          </w:p>
        </w:tc>
        <w:tc>
          <w:tcPr>
            <w:tcW w:w="6521" w:type="dxa"/>
          </w:tcPr>
          <w:p w:rsidR="00622511" w:rsidRPr="000A7D7A" w:rsidRDefault="00622511" w:rsidP="00566F34">
            <w:pPr>
              <w:rPr>
                <w:rFonts w:ascii="Times New Roman" w:hAnsi="Times New Roman" w:cs="Times New Roman"/>
                <w:sz w:val="20"/>
                <w:szCs w:val="20"/>
              </w:rPr>
            </w:pPr>
            <w:r w:rsidRPr="000A7D7A">
              <w:rPr>
                <w:rFonts w:ascii="Times New Roman" w:hAnsi="Times New Roman" w:cs="Times New Roman"/>
                <w:sz w:val="20"/>
                <w:szCs w:val="20"/>
              </w:rPr>
              <w:t>Проект Концепции не затрагивает вопрос об изменении установленного Федеральным законом «Об аудиторской деятельности» критерия минимальной численности членов саморегулируемой организации аудиторов</w:t>
            </w:r>
            <w:proofErr w:type="gramStart"/>
            <w:r w:rsidRPr="000A7D7A">
              <w:rPr>
                <w:rFonts w:ascii="Times New Roman" w:hAnsi="Times New Roman" w:cs="Times New Roman"/>
                <w:sz w:val="20"/>
                <w:szCs w:val="20"/>
              </w:rPr>
              <w:t>… Э</w:t>
            </w:r>
            <w:proofErr w:type="gramEnd"/>
            <w:r w:rsidRPr="000A7D7A">
              <w:rPr>
                <w:rFonts w:ascii="Times New Roman" w:hAnsi="Times New Roman" w:cs="Times New Roman"/>
                <w:sz w:val="20"/>
                <w:szCs w:val="20"/>
              </w:rPr>
              <w:t>тим самым игнорируются положения Концепции саморегулирования, предусматривающие необходимость отказа «от искусственного регулирования количества СРО в одной отрасли, включая установление требований к наличию в СРО выраженного в процентном отношении определенного количества участников рынка или требования к увеличению количества членов СРО в одной организации в целях получения (сохранения) статуса». Необходима отмена неадекватных требований к минимальной численности членов саморегулируемой организац</w:t>
            </w:r>
            <w:proofErr w:type="gramStart"/>
            <w:r w:rsidRPr="000A7D7A">
              <w:rPr>
                <w:rFonts w:ascii="Times New Roman" w:hAnsi="Times New Roman" w:cs="Times New Roman"/>
                <w:sz w:val="20"/>
                <w:szCs w:val="20"/>
              </w:rPr>
              <w:t>ии ау</w:t>
            </w:r>
            <w:proofErr w:type="gramEnd"/>
            <w:r w:rsidRPr="000A7D7A">
              <w:rPr>
                <w:rFonts w:ascii="Times New Roman" w:hAnsi="Times New Roman" w:cs="Times New Roman"/>
                <w:sz w:val="20"/>
                <w:szCs w:val="20"/>
              </w:rPr>
              <w:t>диторов.</w:t>
            </w:r>
          </w:p>
          <w:p w:rsidR="00622511" w:rsidRPr="000A7D7A" w:rsidRDefault="00622511" w:rsidP="00566F34">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Турбанов</w:t>
            </w:r>
            <w:proofErr w:type="spellEnd"/>
            <w:r w:rsidRPr="000A7D7A">
              <w:rPr>
                <w:rFonts w:ascii="Times New Roman" w:hAnsi="Times New Roman" w:cs="Times New Roman"/>
                <w:sz w:val="20"/>
                <w:szCs w:val="20"/>
              </w:rPr>
              <w:t>)</w:t>
            </w:r>
          </w:p>
        </w:tc>
        <w:tc>
          <w:tcPr>
            <w:tcW w:w="2345" w:type="dxa"/>
          </w:tcPr>
          <w:p w:rsidR="00622511" w:rsidRDefault="000C6ADA">
            <w:pPr>
              <w:rPr>
                <w:rFonts w:ascii="Times New Roman" w:hAnsi="Times New Roman" w:cs="Times New Roman"/>
                <w:sz w:val="20"/>
                <w:szCs w:val="20"/>
              </w:rPr>
            </w:pPr>
            <w:r w:rsidRPr="003D0809">
              <w:rPr>
                <w:rFonts w:ascii="Times New Roman" w:hAnsi="Times New Roman" w:cs="Times New Roman"/>
                <w:sz w:val="20"/>
                <w:szCs w:val="20"/>
              </w:rPr>
              <w:t>Отклонить.</w:t>
            </w:r>
          </w:p>
          <w:p w:rsidR="003D0809" w:rsidRPr="003D0809" w:rsidRDefault="003D0809">
            <w:pPr>
              <w:rPr>
                <w:rFonts w:ascii="Times New Roman" w:hAnsi="Times New Roman" w:cs="Times New Roman"/>
                <w:sz w:val="20"/>
                <w:szCs w:val="20"/>
              </w:rPr>
            </w:pPr>
            <w:r>
              <w:rPr>
                <w:rFonts w:ascii="Times New Roman" w:hAnsi="Times New Roman" w:cs="Times New Roman"/>
                <w:sz w:val="20"/>
                <w:szCs w:val="20"/>
              </w:rPr>
              <w:t>Отсутствуют основания для пересмотра решения.</w:t>
            </w:r>
          </w:p>
        </w:tc>
      </w:tr>
      <w:tr w:rsidR="00622511" w:rsidRPr="000A7D7A" w:rsidTr="00ED2E64">
        <w:tc>
          <w:tcPr>
            <w:tcW w:w="675" w:type="dxa"/>
          </w:tcPr>
          <w:p w:rsidR="00622511" w:rsidRPr="000A7D7A" w:rsidRDefault="00622511" w:rsidP="007730DC">
            <w:pPr>
              <w:pStyle w:val="a8"/>
              <w:numPr>
                <w:ilvl w:val="0"/>
                <w:numId w:val="2"/>
              </w:numPr>
              <w:ind w:left="357" w:hanging="357"/>
              <w:jc w:val="center"/>
              <w:rPr>
                <w:rFonts w:ascii="Times New Roman" w:hAnsi="Times New Roman" w:cs="Times New Roman"/>
                <w:sz w:val="24"/>
                <w:szCs w:val="24"/>
              </w:rPr>
            </w:pPr>
          </w:p>
        </w:tc>
        <w:tc>
          <w:tcPr>
            <w:tcW w:w="5245" w:type="dxa"/>
          </w:tcPr>
          <w:p w:rsidR="00622511" w:rsidRPr="000A7D7A" w:rsidRDefault="00622511" w:rsidP="00C604AF">
            <w:pPr>
              <w:rPr>
                <w:rFonts w:ascii="Times New Roman" w:hAnsi="Times New Roman" w:cs="Times New Roman"/>
                <w:b/>
                <w:sz w:val="20"/>
                <w:szCs w:val="20"/>
              </w:rPr>
            </w:pPr>
          </w:p>
        </w:tc>
        <w:tc>
          <w:tcPr>
            <w:tcW w:w="6521" w:type="dxa"/>
          </w:tcPr>
          <w:p w:rsidR="00622511" w:rsidRPr="000A7D7A" w:rsidRDefault="00622511" w:rsidP="00243B60">
            <w:pPr>
              <w:rPr>
                <w:rFonts w:ascii="Times New Roman" w:hAnsi="Times New Roman" w:cs="Times New Roman"/>
                <w:sz w:val="20"/>
                <w:szCs w:val="20"/>
              </w:rPr>
            </w:pPr>
            <w:r w:rsidRPr="000A7D7A">
              <w:rPr>
                <w:rFonts w:ascii="Times New Roman" w:hAnsi="Times New Roman" w:cs="Times New Roman"/>
                <w:sz w:val="20"/>
                <w:szCs w:val="20"/>
              </w:rPr>
              <w:t xml:space="preserve">В проекте Концепции отсутствуют предложения о необходимости устранения неоправданного вмешательства со стороны государственных и прочих органов во внутренние корпоративные дела саморегулируемых организаций. Действующая редакция Закона № 307-ФЗ допускает такое вмешательство по вопросам, связанным с созданием и деятельностью ЕАК. Предлагаем предусмотреть в проекте Концепции положение о необходимости приведения норм Закона № 307-ФЗ в соответствие со </w:t>
            </w:r>
            <w:r w:rsidRPr="000A7D7A">
              <w:rPr>
                <w:rFonts w:ascii="Times New Roman" w:hAnsi="Times New Roman" w:cs="Times New Roman"/>
                <w:sz w:val="20"/>
                <w:szCs w:val="20"/>
              </w:rPr>
              <w:lastRenderedPageBreak/>
              <w:t>сферой его регулирования, а именно – об исключении из него норм, касающихся регулирования гражданских правоотношений (вопросов корпоративного управления).</w:t>
            </w:r>
          </w:p>
          <w:p w:rsidR="00622511" w:rsidRPr="000A7D7A" w:rsidRDefault="00622511" w:rsidP="00243B60">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Турбанов</w:t>
            </w:r>
            <w:proofErr w:type="spellEnd"/>
            <w:r w:rsidRPr="000A7D7A">
              <w:rPr>
                <w:rFonts w:ascii="Times New Roman" w:hAnsi="Times New Roman" w:cs="Times New Roman"/>
                <w:sz w:val="20"/>
                <w:szCs w:val="20"/>
              </w:rPr>
              <w:t>)</w:t>
            </w:r>
          </w:p>
        </w:tc>
        <w:tc>
          <w:tcPr>
            <w:tcW w:w="2345" w:type="dxa"/>
          </w:tcPr>
          <w:p w:rsidR="00622511" w:rsidRDefault="000C6ADA">
            <w:pPr>
              <w:rPr>
                <w:rFonts w:ascii="Times New Roman" w:hAnsi="Times New Roman" w:cs="Times New Roman"/>
                <w:sz w:val="20"/>
                <w:szCs w:val="20"/>
              </w:rPr>
            </w:pPr>
            <w:r>
              <w:rPr>
                <w:rFonts w:ascii="Times New Roman" w:hAnsi="Times New Roman" w:cs="Times New Roman"/>
                <w:sz w:val="20"/>
                <w:szCs w:val="20"/>
              </w:rPr>
              <w:lastRenderedPageBreak/>
              <w:t>Отклонить.</w:t>
            </w:r>
          </w:p>
          <w:p w:rsidR="000C6ADA" w:rsidRPr="006C5010" w:rsidRDefault="000C6ADA">
            <w:pPr>
              <w:rPr>
                <w:rFonts w:ascii="Times New Roman" w:hAnsi="Times New Roman" w:cs="Times New Roman"/>
                <w:sz w:val="20"/>
                <w:szCs w:val="20"/>
              </w:rPr>
            </w:pPr>
            <w:r>
              <w:rPr>
                <w:rFonts w:ascii="Times New Roman" w:hAnsi="Times New Roman" w:cs="Times New Roman"/>
                <w:sz w:val="20"/>
                <w:szCs w:val="20"/>
              </w:rPr>
              <w:t>Безосновательное утверждение.</w:t>
            </w:r>
          </w:p>
        </w:tc>
      </w:tr>
      <w:tr w:rsidR="00622511" w:rsidRPr="000A7D7A" w:rsidTr="00ED2E64">
        <w:tc>
          <w:tcPr>
            <w:tcW w:w="675" w:type="dxa"/>
          </w:tcPr>
          <w:p w:rsidR="00622511" w:rsidRPr="000A7D7A" w:rsidRDefault="00622511" w:rsidP="007730DC">
            <w:pPr>
              <w:pStyle w:val="a8"/>
              <w:numPr>
                <w:ilvl w:val="0"/>
                <w:numId w:val="2"/>
              </w:numPr>
              <w:ind w:left="357" w:hanging="357"/>
              <w:jc w:val="center"/>
              <w:rPr>
                <w:rFonts w:ascii="Times New Roman" w:hAnsi="Times New Roman" w:cs="Times New Roman"/>
                <w:sz w:val="24"/>
                <w:szCs w:val="24"/>
              </w:rPr>
            </w:pPr>
          </w:p>
        </w:tc>
        <w:tc>
          <w:tcPr>
            <w:tcW w:w="5245" w:type="dxa"/>
          </w:tcPr>
          <w:p w:rsidR="00622511" w:rsidRPr="000A7D7A" w:rsidRDefault="00622511" w:rsidP="008F7670">
            <w:pPr>
              <w:rPr>
                <w:rFonts w:ascii="Times New Roman" w:hAnsi="Times New Roman" w:cs="Times New Roman"/>
                <w:sz w:val="24"/>
                <w:szCs w:val="24"/>
              </w:rPr>
            </w:pPr>
          </w:p>
        </w:tc>
        <w:tc>
          <w:tcPr>
            <w:tcW w:w="6521" w:type="dxa"/>
          </w:tcPr>
          <w:p w:rsidR="00622511" w:rsidRPr="000A7D7A" w:rsidRDefault="00622511" w:rsidP="001135FF">
            <w:pPr>
              <w:rPr>
                <w:rFonts w:ascii="Times New Roman" w:hAnsi="Times New Roman" w:cs="Times New Roman"/>
                <w:sz w:val="20"/>
                <w:szCs w:val="20"/>
              </w:rPr>
            </w:pPr>
            <w:r w:rsidRPr="000A7D7A">
              <w:rPr>
                <w:rFonts w:ascii="Times New Roman" w:hAnsi="Times New Roman" w:cs="Times New Roman"/>
                <w:sz w:val="20"/>
                <w:szCs w:val="20"/>
              </w:rPr>
              <w:t xml:space="preserve">Нужны критерии определения престижа аудиторской профессии (с </w:t>
            </w:r>
            <w:proofErr w:type="spellStart"/>
            <w:r w:rsidRPr="000A7D7A">
              <w:rPr>
                <w:rFonts w:ascii="Times New Roman" w:hAnsi="Times New Roman" w:cs="Times New Roman"/>
                <w:sz w:val="20"/>
                <w:szCs w:val="20"/>
              </w:rPr>
              <w:t>т.з</w:t>
            </w:r>
            <w:proofErr w:type="spellEnd"/>
            <w:r w:rsidRPr="000A7D7A">
              <w:rPr>
                <w:rFonts w:ascii="Times New Roman" w:hAnsi="Times New Roman" w:cs="Times New Roman"/>
                <w:sz w:val="20"/>
                <w:szCs w:val="20"/>
              </w:rPr>
              <w:t xml:space="preserve">. общего подхода). </w:t>
            </w:r>
          </w:p>
          <w:p w:rsidR="00622511" w:rsidRPr="000A7D7A" w:rsidRDefault="00622511" w:rsidP="001135FF">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622511" w:rsidRDefault="000C6ADA">
            <w:pPr>
              <w:rPr>
                <w:rFonts w:ascii="Times New Roman" w:hAnsi="Times New Roman" w:cs="Times New Roman"/>
                <w:sz w:val="20"/>
                <w:szCs w:val="20"/>
              </w:rPr>
            </w:pPr>
            <w:r>
              <w:rPr>
                <w:rFonts w:ascii="Times New Roman" w:hAnsi="Times New Roman" w:cs="Times New Roman"/>
                <w:sz w:val="20"/>
                <w:szCs w:val="20"/>
              </w:rPr>
              <w:t>Отклонить</w:t>
            </w:r>
            <w:r w:rsidR="00FA1D05">
              <w:rPr>
                <w:rFonts w:ascii="Times New Roman" w:hAnsi="Times New Roman" w:cs="Times New Roman"/>
                <w:sz w:val="20"/>
                <w:szCs w:val="20"/>
              </w:rPr>
              <w:t>.</w:t>
            </w:r>
          </w:p>
          <w:p w:rsidR="00FA1D05" w:rsidRPr="006C5010" w:rsidRDefault="00FA1D05">
            <w:pPr>
              <w:rPr>
                <w:rFonts w:ascii="Times New Roman" w:hAnsi="Times New Roman" w:cs="Times New Roman"/>
                <w:sz w:val="20"/>
                <w:szCs w:val="20"/>
              </w:rPr>
            </w:pPr>
            <w:r>
              <w:rPr>
                <w:rFonts w:ascii="Times New Roman" w:hAnsi="Times New Roman" w:cs="Times New Roman"/>
                <w:sz w:val="20"/>
                <w:szCs w:val="20"/>
              </w:rPr>
              <w:t>Необходимость уточнения на настоящем этапе не усматривается.</w:t>
            </w:r>
          </w:p>
        </w:tc>
      </w:tr>
      <w:tr w:rsidR="00622511" w:rsidRPr="000A7D7A" w:rsidTr="00ED2E64">
        <w:tc>
          <w:tcPr>
            <w:tcW w:w="675" w:type="dxa"/>
          </w:tcPr>
          <w:p w:rsidR="00622511" w:rsidRPr="000A7D7A" w:rsidRDefault="00622511" w:rsidP="007730DC">
            <w:pPr>
              <w:pStyle w:val="a8"/>
              <w:numPr>
                <w:ilvl w:val="0"/>
                <w:numId w:val="2"/>
              </w:numPr>
              <w:ind w:left="357" w:hanging="357"/>
              <w:jc w:val="center"/>
              <w:rPr>
                <w:rFonts w:ascii="Times New Roman" w:hAnsi="Times New Roman" w:cs="Times New Roman"/>
                <w:sz w:val="24"/>
                <w:szCs w:val="24"/>
              </w:rPr>
            </w:pPr>
          </w:p>
        </w:tc>
        <w:tc>
          <w:tcPr>
            <w:tcW w:w="5245" w:type="dxa"/>
          </w:tcPr>
          <w:p w:rsidR="00622511" w:rsidRPr="000A7D7A" w:rsidRDefault="00622511" w:rsidP="008F7670">
            <w:pPr>
              <w:rPr>
                <w:rFonts w:ascii="Times New Roman" w:hAnsi="Times New Roman" w:cs="Times New Roman"/>
                <w:sz w:val="24"/>
                <w:szCs w:val="24"/>
              </w:rPr>
            </w:pPr>
          </w:p>
        </w:tc>
        <w:tc>
          <w:tcPr>
            <w:tcW w:w="6521" w:type="dxa"/>
          </w:tcPr>
          <w:p w:rsidR="00622511" w:rsidRPr="000A7D7A" w:rsidRDefault="00622511" w:rsidP="00566F34">
            <w:pPr>
              <w:rPr>
                <w:rFonts w:ascii="Times New Roman" w:hAnsi="Times New Roman" w:cs="Times New Roman"/>
                <w:sz w:val="20"/>
                <w:szCs w:val="20"/>
              </w:rPr>
            </w:pPr>
            <w:r w:rsidRPr="000A7D7A">
              <w:rPr>
                <w:rFonts w:ascii="Times New Roman" w:hAnsi="Times New Roman" w:cs="Times New Roman"/>
                <w:sz w:val="20"/>
                <w:szCs w:val="20"/>
              </w:rPr>
              <w:t>Разработка новой «Белой книги» аудиторских СРО, где были бы зафиксированы новые организационные подходы объединения физических или юридических лиц для целей саморегулирования.</w:t>
            </w:r>
          </w:p>
          <w:p w:rsidR="00622511" w:rsidRPr="000A7D7A" w:rsidRDefault="00622511" w:rsidP="00566F34">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622511" w:rsidRDefault="000C6ADA">
            <w:pPr>
              <w:rPr>
                <w:rFonts w:ascii="Times New Roman" w:hAnsi="Times New Roman" w:cs="Times New Roman"/>
                <w:sz w:val="20"/>
                <w:szCs w:val="20"/>
              </w:rPr>
            </w:pPr>
            <w:r>
              <w:rPr>
                <w:rFonts w:ascii="Times New Roman" w:hAnsi="Times New Roman" w:cs="Times New Roman"/>
                <w:sz w:val="20"/>
                <w:szCs w:val="20"/>
              </w:rPr>
              <w:t>Отклонить.</w:t>
            </w:r>
          </w:p>
          <w:p w:rsidR="000C6ADA" w:rsidRPr="006C5010" w:rsidRDefault="000C6ADA">
            <w:pPr>
              <w:rPr>
                <w:rFonts w:ascii="Times New Roman" w:hAnsi="Times New Roman" w:cs="Times New Roman"/>
                <w:sz w:val="20"/>
                <w:szCs w:val="20"/>
              </w:rPr>
            </w:pPr>
            <w:r>
              <w:rPr>
                <w:rFonts w:ascii="Times New Roman" w:hAnsi="Times New Roman" w:cs="Times New Roman"/>
                <w:sz w:val="20"/>
                <w:szCs w:val="20"/>
              </w:rPr>
              <w:t>Данный документ будет дублировать положения Концепции.</w:t>
            </w:r>
          </w:p>
        </w:tc>
      </w:tr>
      <w:tr w:rsidR="00622511" w:rsidRPr="000A7D7A" w:rsidTr="00C604AF">
        <w:tc>
          <w:tcPr>
            <w:tcW w:w="14786" w:type="dxa"/>
            <w:gridSpan w:val="4"/>
          </w:tcPr>
          <w:p w:rsidR="00622511" w:rsidRPr="006C5010" w:rsidRDefault="00622511" w:rsidP="007123C1">
            <w:pPr>
              <w:jc w:val="center"/>
              <w:rPr>
                <w:rFonts w:ascii="Times New Roman" w:hAnsi="Times New Roman" w:cs="Times New Roman"/>
                <w:b/>
                <w:i/>
                <w:sz w:val="20"/>
                <w:szCs w:val="20"/>
              </w:rPr>
            </w:pPr>
            <w:r w:rsidRPr="006C5010">
              <w:rPr>
                <w:rFonts w:ascii="Times New Roman" w:hAnsi="Times New Roman" w:cs="Times New Roman"/>
                <w:b/>
                <w:i/>
                <w:sz w:val="20"/>
                <w:szCs w:val="20"/>
              </w:rPr>
              <w:t>5.4 Совершенствование системы профессиональной аттестации и непрерывного повышения квалификац</w:t>
            </w:r>
            <w:proofErr w:type="gramStart"/>
            <w:r w:rsidRPr="006C5010">
              <w:rPr>
                <w:rFonts w:ascii="Times New Roman" w:hAnsi="Times New Roman" w:cs="Times New Roman"/>
                <w:b/>
                <w:i/>
                <w:sz w:val="20"/>
                <w:szCs w:val="20"/>
              </w:rPr>
              <w:t>ии ау</w:t>
            </w:r>
            <w:proofErr w:type="gramEnd"/>
            <w:r w:rsidRPr="006C5010">
              <w:rPr>
                <w:rFonts w:ascii="Times New Roman" w:hAnsi="Times New Roman" w:cs="Times New Roman"/>
                <w:b/>
                <w:i/>
                <w:sz w:val="20"/>
                <w:szCs w:val="20"/>
              </w:rPr>
              <w:t>диторов</w:t>
            </w:r>
          </w:p>
        </w:tc>
      </w:tr>
      <w:tr w:rsidR="00622511" w:rsidRPr="000A7D7A" w:rsidTr="00ED2E64">
        <w:tc>
          <w:tcPr>
            <w:tcW w:w="675" w:type="dxa"/>
          </w:tcPr>
          <w:p w:rsidR="00622511" w:rsidRPr="000A7D7A" w:rsidRDefault="00622511" w:rsidP="004A41C3">
            <w:pPr>
              <w:pStyle w:val="a8"/>
              <w:numPr>
                <w:ilvl w:val="0"/>
                <w:numId w:val="2"/>
              </w:numPr>
              <w:ind w:left="357" w:hanging="357"/>
              <w:jc w:val="center"/>
              <w:rPr>
                <w:rFonts w:ascii="Times New Roman" w:hAnsi="Times New Roman" w:cs="Times New Roman"/>
                <w:sz w:val="24"/>
                <w:szCs w:val="24"/>
              </w:rPr>
            </w:pPr>
          </w:p>
        </w:tc>
        <w:tc>
          <w:tcPr>
            <w:tcW w:w="5245" w:type="dxa"/>
          </w:tcPr>
          <w:p w:rsidR="00622511" w:rsidRPr="000A7D7A" w:rsidRDefault="00622511" w:rsidP="007123C1">
            <w:pPr>
              <w:rPr>
                <w:rFonts w:ascii="Times New Roman" w:hAnsi="Times New Roman" w:cs="Times New Roman"/>
                <w:sz w:val="20"/>
                <w:szCs w:val="20"/>
              </w:rPr>
            </w:pPr>
            <w:r w:rsidRPr="000A7D7A">
              <w:rPr>
                <w:rFonts w:ascii="Times New Roman" w:hAnsi="Times New Roman" w:cs="Times New Roman"/>
                <w:sz w:val="20"/>
                <w:szCs w:val="20"/>
              </w:rPr>
              <w:t>В целях развития системы профессиональной аттестац</w:t>
            </w:r>
            <w:proofErr w:type="gramStart"/>
            <w:r w:rsidRPr="000A7D7A">
              <w:rPr>
                <w:rFonts w:ascii="Times New Roman" w:hAnsi="Times New Roman" w:cs="Times New Roman"/>
                <w:sz w:val="20"/>
                <w:szCs w:val="20"/>
              </w:rPr>
              <w:t>ии ау</w:t>
            </w:r>
            <w:proofErr w:type="gramEnd"/>
            <w:r w:rsidRPr="000A7D7A">
              <w:rPr>
                <w:rFonts w:ascii="Times New Roman" w:hAnsi="Times New Roman" w:cs="Times New Roman"/>
                <w:sz w:val="20"/>
                <w:szCs w:val="20"/>
              </w:rPr>
              <w:t>диторов необходимо:</w:t>
            </w:r>
          </w:p>
          <w:p w:rsidR="00622511" w:rsidRPr="000A7D7A" w:rsidRDefault="00622511" w:rsidP="007123C1">
            <w:pPr>
              <w:rPr>
                <w:rFonts w:ascii="Times New Roman" w:hAnsi="Times New Roman" w:cs="Times New Roman"/>
                <w:sz w:val="20"/>
                <w:szCs w:val="20"/>
              </w:rPr>
            </w:pPr>
            <w:r w:rsidRPr="000A7D7A">
              <w:rPr>
                <w:rFonts w:ascii="Times New Roman" w:hAnsi="Times New Roman" w:cs="Times New Roman"/>
                <w:sz w:val="20"/>
                <w:szCs w:val="20"/>
              </w:rPr>
              <w:t xml:space="preserve">в) реализовать </w:t>
            </w:r>
            <w:proofErr w:type="spellStart"/>
            <w:r w:rsidRPr="000A7D7A">
              <w:rPr>
                <w:rFonts w:ascii="Times New Roman" w:hAnsi="Times New Roman" w:cs="Times New Roman"/>
                <w:b/>
                <w:sz w:val="20"/>
                <w:szCs w:val="20"/>
              </w:rPr>
              <w:t>компетентностный</w:t>
            </w:r>
            <w:proofErr w:type="spellEnd"/>
            <w:r w:rsidRPr="000A7D7A">
              <w:rPr>
                <w:rFonts w:ascii="Times New Roman" w:hAnsi="Times New Roman" w:cs="Times New Roman"/>
                <w:b/>
                <w:sz w:val="20"/>
                <w:szCs w:val="20"/>
              </w:rPr>
              <w:t xml:space="preserve"> подход</w:t>
            </w:r>
            <w:r w:rsidRPr="000A7D7A">
              <w:rPr>
                <w:rFonts w:ascii="Times New Roman" w:hAnsi="Times New Roman" w:cs="Times New Roman"/>
                <w:sz w:val="20"/>
                <w:szCs w:val="20"/>
              </w:rPr>
              <w:t xml:space="preserve"> при определении содержания и структуры квалификационного экзамена…</w:t>
            </w:r>
          </w:p>
        </w:tc>
        <w:tc>
          <w:tcPr>
            <w:tcW w:w="6521" w:type="dxa"/>
          </w:tcPr>
          <w:p w:rsidR="00622511" w:rsidRPr="000A7D7A" w:rsidRDefault="00622511" w:rsidP="00656043">
            <w:pPr>
              <w:rPr>
                <w:rFonts w:ascii="Times New Roman" w:hAnsi="Times New Roman" w:cs="Times New Roman"/>
                <w:sz w:val="20"/>
                <w:szCs w:val="20"/>
              </w:rPr>
            </w:pPr>
            <w:r w:rsidRPr="000A7D7A">
              <w:rPr>
                <w:rFonts w:ascii="Times New Roman" w:hAnsi="Times New Roman" w:cs="Times New Roman"/>
                <w:sz w:val="20"/>
                <w:szCs w:val="20"/>
              </w:rPr>
              <w:t>Термин требует уточнения</w:t>
            </w:r>
          </w:p>
          <w:p w:rsidR="00622511" w:rsidRPr="000A7D7A" w:rsidRDefault="00622511" w:rsidP="00656043">
            <w:pPr>
              <w:rPr>
                <w:rFonts w:ascii="Times New Roman" w:hAnsi="Times New Roman" w:cs="Times New Roman"/>
                <w:sz w:val="20"/>
                <w:szCs w:val="20"/>
              </w:rPr>
            </w:pPr>
            <w:r w:rsidRPr="000A7D7A">
              <w:rPr>
                <w:rFonts w:ascii="Times New Roman" w:hAnsi="Times New Roman" w:cs="Times New Roman"/>
                <w:sz w:val="20"/>
                <w:szCs w:val="20"/>
              </w:rPr>
              <w:t>(Банк России)</w:t>
            </w:r>
          </w:p>
        </w:tc>
        <w:tc>
          <w:tcPr>
            <w:tcW w:w="2345" w:type="dxa"/>
          </w:tcPr>
          <w:p w:rsidR="00622511" w:rsidRPr="006C5010" w:rsidRDefault="00622511" w:rsidP="008F7670">
            <w:pPr>
              <w:rPr>
                <w:rFonts w:ascii="Times New Roman" w:hAnsi="Times New Roman" w:cs="Times New Roman"/>
                <w:sz w:val="20"/>
                <w:szCs w:val="20"/>
              </w:rPr>
            </w:pPr>
            <w:r w:rsidRPr="006C5010">
              <w:rPr>
                <w:rFonts w:ascii="Times New Roman" w:hAnsi="Times New Roman" w:cs="Times New Roman"/>
                <w:sz w:val="20"/>
                <w:szCs w:val="20"/>
              </w:rPr>
              <w:t>Отклонить.</w:t>
            </w:r>
          </w:p>
          <w:p w:rsidR="00622511" w:rsidRPr="006C5010" w:rsidRDefault="00622511" w:rsidP="00193BF7">
            <w:pPr>
              <w:rPr>
                <w:rFonts w:ascii="Times New Roman" w:hAnsi="Times New Roman" w:cs="Times New Roman"/>
                <w:sz w:val="20"/>
                <w:szCs w:val="20"/>
              </w:rPr>
            </w:pPr>
            <w:r w:rsidRPr="006C5010">
              <w:rPr>
                <w:rFonts w:ascii="Times New Roman" w:hAnsi="Times New Roman" w:cs="Times New Roman"/>
                <w:sz w:val="20"/>
                <w:szCs w:val="20"/>
              </w:rPr>
              <w:t>Устоявшийся термин широко применяется, в том числе в нормативных актах.</w:t>
            </w:r>
          </w:p>
        </w:tc>
      </w:tr>
      <w:tr w:rsidR="00622511" w:rsidRPr="000A7D7A" w:rsidTr="00ED2E64">
        <w:tc>
          <w:tcPr>
            <w:tcW w:w="675" w:type="dxa"/>
          </w:tcPr>
          <w:p w:rsidR="00622511" w:rsidRPr="000A7D7A" w:rsidRDefault="00622511" w:rsidP="004A41C3">
            <w:pPr>
              <w:pStyle w:val="a8"/>
              <w:numPr>
                <w:ilvl w:val="0"/>
                <w:numId w:val="2"/>
              </w:numPr>
              <w:ind w:left="357" w:hanging="357"/>
              <w:jc w:val="center"/>
              <w:rPr>
                <w:rFonts w:ascii="Times New Roman" w:hAnsi="Times New Roman" w:cs="Times New Roman"/>
                <w:sz w:val="24"/>
                <w:szCs w:val="24"/>
              </w:rPr>
            </w:pPr>
          </w:p>
        </w:tc>
        <w:tc>
          <w:tcPr>
            <w:tcW w:w="5245" w:type="dxa"/>
          </w:tcPr>
          <w:p w:rsidR="00622511" w:rsidRPr="000A7D7A" w:rsidRDefault="00622511" w:rsidP="00345BEB">
            <w:pPr>
              <w:rPr>
                <w:rFonts w:ascii="Times New Roman" w:hAnsi="Times New Roman" w:cs="Times New Roman"/>
                <w:sz w:val="20"/>
                <w:szCs w:val="20"/>
              </w:rPr>
            </w:pPr>
            <w:r w:rsidRPr="000A7D7A">
              <w:rPr>
                <w:rFonts w:ascii="Times New Roman" w:hAnsi="Times New Roman" w:cs="Times New Roman"/>
                <w:sz w:val="20"/>
                <w:szCs w:val="20"/>
              </w:rPr>
              <w:t>В целях развития системы профессиональной аттестац</w:t>
            </w:r>
            <w:proofErr w:type="gramStart"/>
            <w:r w:rsidRPr="000A7D7A">
              <w:rPr>
                <w:rFonts w:ascii="Times New Roman" w:hAnsi="Times New Roman" w:cs="Times New Roman"/>
                <w:sz w:val="20"/>
                <w:szCs w:val="20"/>
              </w:rPr>
              <w:t>ии ау</w:t>
            </w:r>
            <w:proofErr w:type="gramEnd"/>
            <w:r w:rsidRPr="000A7D7A">
              <w:rPr>
                <w:rFonts w:ascii="Times New Roman" w:hAnsi="Times New Roman" w:cs="Times New Roman"/>
                <w:sz w:val="20"/>
                <w:szCs w:val="20"/>
              </w:rPr>
              <w:t>диторов необходимо:</w:t>
            </w:r>
          </w:p>
          <w:p w:rsidR="00622511" w:rsidRPr="000A7D7A" w:rsidRDefault="00622511" w:rsidP="00785E92">
            <w:pPr>
              <w:rPr>
                <w:rFonts w:ascii="Times New Roman" w:hAnsi="Times New Roman" w:cs="Times New Roman"/>
                <w:sz w:val="20"/>
                <w:szCs w:val="20"/>
              </w:rPr>
            </w:pPr>
            <w:r w:rsidRPr="008532EF">
              <w:rPr>
                <w:rFonts w:ascii="Times New Roman" w:hAnsi="Times New Roman" w:cs="Times New Roman"/>
                <w:sz w:val="20"/>
                <w:szCs w:val="20"/>
              </w:rPr>
              <w:t xml:space="preserve">д) осуществить меры, обеспечивающие возможность зачета </w:t>
            </w:r>
            <w:r w:rsidRPr="00345BEB">
              <w:rPr>
                <w:rFonts w:ascii="Times New Roman" w:hAnsi="Times New Roman" w:cs="Times New Roman"/>
                <w:b/>
                <w:sz w:val="20"/>
                <w:szCs w:val="20"/>
              </w:rPr>
              <w:t>на взаимной основе</w:t>
            </w:r>
            <w:r w:rsidRPr="008532EF">
              <w:rPr>
                <w:rFonts w:ascii="Times New Roman" w:hAnsi="Times New Roman" w:cs="Times New Roman"/>
                <w:sz w:val="20"/>
                <w:szCs w:val="20"/>
              </w:rPr>
              <w:t xml:space="preserve"> результатов квалификационных экзаменов, сдаваемых для получения </w:t>
            </w:r>
            <w:proofErr w:type="spellStart"/>
            <w:r w:rsidRPr="008532EF">
              <w:rPr>
                <w:rFonts w:ascii="Times New Roman" w:hAnsi="Times New Roman" w:cs="Times New Roman"/>
                <w:sz w:val="20"/>
                <w:szCs w:val="20"/>
              </w:rPr>
              <w:t>международно</w:t>
            </w:r>
            <w:proofErr w:type="spellEnd"/>
            <w:r w:rsidRPr="008532EF">
              <w:rPr>
                <w:rFonts w:ascii="Times New Roman" w:hAnsi="Times New Roman" w:cs="Times New Roman"/>
                <w:sz w:val="20"/>
                <w:szCs w:val="20"/>
              </w:rPr>
              <w:t xml:space="preserve"> признанных квалификаций в области аудиторской деятельности, и экзаменов, проводимых единой аттестационной комиссией.</w:t>
            </w:r>
          </w:p>
        </w:tc>
        <w:tc>
          <w:tcPr>
            <w:tcW w:w="6521" w:type="dxa"/>
          </w:tcPr>
          <w:p w:rsidR="00622511" w:rsidRDefault="00622511" w:rsidP="00973809">
            <w:pPr>
              <w:rPr>
                <w:rFonts w:ascii="Times New Roman" w:hAnsi="Times New Roman" w:cs="Times New Roman"/>
                <w:sz w:val="20"/>
                <w:szCs w:val="20"/>
              </w:rPr>
            </w:pPr>
            <w:r>
              <w:rPr>
                <w:rFonts w:ascii="Times New Roman" w:hAnsi="Times New Roman" w:cs="Times New Roman"/>
                <w:sz w:val="20"/>
                <w:szCs w:val="20"/>
              </w:rPr>
              <w:t>Исключить слова «на взаимной основе».</w:t>
            </w:r>
          </w:p>
          <w:p w:rsidR="00622511" w:rsidRPr="000A7D7A" w:rsidRDefault="00622511" w:rsidP="00973809">
            <w:pPr>
              <w:rPr>
                <w:rFonts w:ascii="Times New Roman" w:hAnsi="Times New Roman" w:cs="Times New Roman"/>
                <w:sz w:val="20"/>
                <w:szCs w:val="20"/>
              </w:rPr>
            </w:pPr>
            <w:r>
              <w:rPr>
                <w:rFonts w:ascii="Times New Roman" w:hAnsi="Times New Roman" w:cs="Times New Roman"/>
                <w:sz w:val="20"/>
                <w:szCs w:val="20"/>
              </w:rPr>
              <w:t>(Буян)</w:t>
            </w:r>
          </w:p>
        </w:tc>
        <w:tc>
          <w:tcPr>
            <w:tcW w:w="2345" w:type="dxa"/>
          </w:tcPr>
          <w:p w:rsidR="00622511" w:rsidRDefault="003D0809" w:rsidP="00FA182B">
            <w:pPr>
              <w:rPr>
                <w:rFonts w:ascii="Times New Roman" w:hAnsi="Times New Roman" w:cs="Times New Roman"/>
                <w:sz w:val="20"/>
                <w:szCs w:val="20"/>
              </w:rPr>
            </w:pPr>
            <w:r>
              <w:rPr>
                <w:rFonts w:ascii="Times New Roman" w:hAnsi="Times New Roman" w:cs="Times New Roman"/>
                <w:sz w:val="20"/>
                <w:szCs w:val="20"/>
              </w:rPr>
              <w:t>Отклонить.</w:t>
            </w:r>
          </w:p>
          <w:p w:rsidR="00FA1D05" w:rsidRPr="006C5010" w:rsidRDefault="00FA1D05" w:rsidP="00FA1D05">
            <w:pPr>
              <w:rPr>
                <w:rFonts w:ascii="Times New Roman" w:hAnsi="Times New Roman" w:cs="Times New Roman"/>
                <w:sz w:val="20"/>
                <w:szCs w:val="20"/>
              </w:rPr>
            </w:pPr>
            <w:r>
              <w:rPr>
                <w:rFonts w:ascii="Times New Roman" w:hAnsi="Times New Roman" w:cs="Times New Roman"/>
                <w:sz w:val="20"/>
                <w:szCs w:val="20"/>
              </w:rPr>
              <w:t>Необходимость уточнения не усматривается.</w:t>
            </w:r>
          </w:p>
        </w:tc>
      </w:tr>
      <w:tr w:rsidR="00622511" w:rsidRPr="000A7D7A" w:rsidTr="00ED2E64">
        <w:tc>
          <w:tcPr>
            <w:tcW w:w="675" w:type="dxa"/>
          </w:tcPr>
          <w:p w:rsidR="00622511" w:rsidRPr="000A7D7A" w:rsidRDefault="00622511" w:rsidP="004A41C3">
            <w:pPr>
              <w:pStyle w:val="a8"/>
              <w:numPr>
                <w:ilvl w:val="0"/>
                <w:numId w:val="2"/>
              </w:numPr>
              <w:ind w:left="357" w:hanging="357"/>
              <w:jc w:val="center"/>
              <w:rPr>
                <w:rFonts w:ascii="Times New Roman" w:hAnsi="Times New Roman" w:cs="Times New Roman"/>
                <w:sz w:val="24"/>
                <w:szCs w:val="24"/>
              </w:rPr>
            </w:pPr>
          </w:p>
        </w:tc>
        <w:tc>
          <w:tcPr>
            <w:tcW w:w="5245" w:type="dxa"/>
            <w:vMerge w:val="restart"/>
          </w:tcPr>
          <w:p w:rsidR="00622511" w:rsidRPr="000A7D7A" w:rsidRDefault="00622511" w:rsidP="00021E3B">
            <w:pPr>
              <w:rPr>
                <w:rFonts w:ascii="Times New Roman" w:hAnsi="Times New Roman" w:cs="Times New Roman"/>
                <w:sz w:val="20"/>
                <w:szCs w:val="20"/>
              </w:rPr>
            </w:pPr>
            <w:r w:rsidRPr="000A7D7A">
              <w:rPr>
                <w:rFonts w:ascii="Times New Roman" w:hAnsi="Times New Roman" w:cs="Times New Roman"/>
                <w:sz w:val="20"/>
                <w:szCs w:val="20"/>
              </w:rPr>
              <w:t xml:space="preserve">Повышению </w:t>
            </w:r>
            <w:proofErr w:type="gramStart"/>
            <w:r w:rsidRPr="000A7D7A">
              <w:rPr>
                <w:rFonts w:ascii="Times New Roman" w:hAnsi="Times New Roman" w:cs="Times New Roman"/>
                <w:sz w:val="20"/>
                <w:szCs w:val="20"/>
              </w:rPr>
              <w:t>результативности системы непрерывного повышения квалификации аудиторов</w:t>
            </w:r>
            <w:proofErr w:type="gramEnd"/>
            <w:r w:rsidRPr="000A7D7A">
              <w:rPr>
                <w:rFonts w:ascii="Times New Roman" w:hAnsi="Times New Roman" w:cs="Times New Roman"/>
                <w:sz w:val="20"/>
                <w:szCs w:val="20"/>
              </w:rPr>
              <w:t xml:space="preserve"> будет способствовать:</w:t>
            </w:r>
          </w:p>
          <w:p w:rsidR="00622511" w:rsidRPr="00CE127E" w:rsidRDefault="00622511" w:rsidP="00785E92">
            <w:pPr>
              <w:rPr>
                <w:rFonts w:ascii="Times New Roman" w:hAnsi="Times New Roman" w:cs="Times New Roman"/>
                <w:b/>
                <w:sz w:val="20"/>
                <w:szCs w:val="20"/>
              </w:rPr>
            </w:pPr>
            <w:r w:rsidRPr="00CE127E">
              <w:rPr>
                <w:rFonts w:ascii="Times New Roman" w:hAnsi="Times New Roman" w:cs="Times New Roman"/>
                <w:b/>
                <w:sz w:val="20"/>
                <w:szCs w:val="20"/>
              </w:rPr>
              <w:t>а) переориентация обучения по программам повышения квалификации на уровни квалификации, предусмотренные профессиональным стандартом «Аудитор»;</w:t>
            </w:r>
          </w:p>
        </w:tc>
        <w:tc>
          <w:tcPr>
            <w:tcW w:w="6521" w:type="dxa"/>
          </w:tcPr>
          <w:p w:rsidR="00622511" w:rsidRDefault="00622511" w:rsidP="00973809">
            <w:pPr>
              <w:rPr>
                <w:rFonts w:ascii="Times New Roman" w:hAnsi="Times New Roman" w:cs="Times New Roman"/>
                <w:sz w:val="20"/>
                <w:szCs w:val="20"/>
              </w:rPr>
            </w:pPr>
            <w:r>
              <w:rPr>
                <w:rFonts w:ascii="Times New Roman" w:hAnsi="Times New Roman" w:cs="Times New Roman"/>
                <w:sz w:val="20"/>
                <w:szCs w:val="20"/>
              </w:rPr>
              <w:t>Неясно, что к чему должно приближаться.</w:t>
            </w:r>
          </w:p>
          <w:p w:rsidR="00622511" w:rsidRPr="000A7D7A" w:rsidRDefault="00622511" w:rsidP="00973809">
            <w:pPr>
              <w:rPr>
                <w:rFonts w:ascii="Times New Roman" w:hAnsi="Times New Roman" w:cs="Times New Roman"/>
                <w:sz w:val="20"/>
                <w:szCs w:val="20"/>
              </w:rPr>
            </w:pPr>
            <w:r>
              <w:rPr>
                <w:rFonts w:ascii="Times New Roman" w:hAnsi="Times New Roman" w:cs="Times New Roman"/>
                <w:sz w:val="20"/>
                <w:szCs w:val="20"/>
              </w:rPr>
              <w:t>(Лобова)</w:t>
            </w:r>
          </w:p>
        </w:tc>
        <w:tc>
          <w:tcPr>
            <w:tcW w:w="2345" w:type="dxa"/>
          </w:tcPr>
          <w:p w:rsidR="00FA1D05" w:rsidRDefault="00FA1D05" w:rsidP="00FA1D05">
            <w:pPr>
              <w:rPr>
                <w:rFonts w:ascii="Times New Roman" w:hAnsi="Times New Roman" w:cs="Times New Roman"/>
                <w:sz w:val="20"/>
                <w:szCs w:val="20"/>
              </w:rPr>
            </w:pPr>
            <w:r>
              <w:rPr>
                <w:rFonts w:ascii="Times New Roman" w:hAnsi="Times New Roman" w:cs="Times New Roman"/>
                <w:sz w:val="20"/>
                <w:szCs w:val="20"/>
              </w:rPr>
              <w:t>Отклонить.</w:t>
            </w:r>
          </w:p>
          <w:p w:rsidR="00622511" w:rsidRPr="006C5010" w:rsidRDefault="00FA1D05" w:rsidP="00FA1D05">
            <w:pPr>
              <w:rPr>
                <w:rFonts w:ascii="Times New Roman" w:hAnsi="Times New Roman" w:cs="Times New Roman"/>
                <w:sz w:val="20"/>
                <w:szCs w:val="20"/>
              </w:rPr>
            </w:pPr>
            <w:r>
              <w:rPr>
                <w:rFonts w:ascii="Times New Roman" w:hAnsi="Times New Roman" w:cs="Times New Roman"/>
                <w:sz w:val="20"/>
                <w:szCs w:val="20"/>
              </w:rPr>
              <w:t>Необходимость уточнения не усматривается.</w:t>
            </w:r>
          </w:p>
        </w:tc>
      </w:tr>
      <w:tr w:rsidR="00622511" w:rsidRPr="000A7D7A" w:rsidTr="00ED2E64">
        <w:tc>
          <w:tcPr>
            <w:tcW w:w="675" w:type="dxa"/>
          </w:tcPr>
          <w:p w:rsidR="00622511" w:rsidRPr="000A7D7A" w:rsidRDefault="00622511" w:rsidP="004A41C3">
            <w:pPr>
              <w:pStyle w:val="a8"/>
              <w:numPr>
                <w:ilvl w:val="0"/>
                <w:numId w:val="2"/>
              </w:numPr>
              <w:ind w:left="357" w:hanging="357"/>
              <w:jc w:val="center"/>
              <w:rPr>
                <w:rFonts w:ascii="Times New Roman" w:hAnsi="Times New Roman" w:cs="Times New Roman"/>
                <w:sz w:val="24"/>
                <w:szCs w:val="24"/>
              </w:rPr>
            </w:pPr>
          </w:p>
        </w:tc>
        <w:tc>
          <w:tcPr>
            <w:tcW w:w="5245" w:type="dxa"/>
            <w:vMerge/>
          </w:tcPr>
          <w:p w:rsidR="00622511" w:rsidRPr="000A7D7A" w:rsidRDefault="00622511" w:rsidP="00874690">
            <w:pPr>
              <w:rPr>
                <w:rFonts w:ascii="Times New Roman" w:hAnsi="Times New Roman" w:cs="Times New Roman"/>
                <w:sz w:val="20"/>
                <w:szCs w:val="20"/>
              </w:rPr>
            </w:pPr>
          </w:p>
        </w:tc>
        <w:tc>
          <w:tcPr>
            <w:tcW w:w="6521" w:type="dxa"/>
          </w:tcPr>
          <w:p w:rsidR="00622511" w:rsidRPr="000A7D7A" w:rsidRDefault="00622511" w:rsidP="00C25D6D">
            <w:pPr>
              <w:rPr>
                <w:rFonts w:ascii="Times New Roman" w:hAnsi="Times New Roman" w:cs="Times New Roman"/>
                <w:sz w:val="20"/>
                <w:szCs w:val="20"/>
              </w:rPr>
            </w:pPr>
            <w:r w:rsidRPr="000A7D7A">
              <w:rPr>
                <w:rFonts w:ascii="Times New Roman" w:hAnsi="Times New Roman" w:cs="Times New Roman"/>
                <w:sz w:val="20"/>
                <w:szCs w:val="20"/>
              </w:rPr>
              <w:t>СРО аудиторов необходимо начать вести реестр партнеров (собственников и руководителей) аудиторских фирм. Согласно требованиям международного стандарта образования аудиторов, у них должна быть отдельная обучающая программа. Реестр партнеров – это одновременно и резерв на выдвижение в качестве руководителя аудиторской компании, что призвано повысить ответственность руководства за состояние внутреннего контроля в аудиторской фирме.</w:t>
            </w:r>
          </w:p>
          <w:p w:rsidR="00622511" w:rsidRPr="000A7D7A" w:rsidRDefault="00622511" w:rsidP="00C25D6D">
            <w:pPr>
              <w:rPr>
                <w:rFonts w:ascii="Times New Roman" w:hAnsi="Times New Roman" w:cs="Times New Roman"/>
                <w:sz w:val="20"/>
                <w:szCs w:val="20"/>
              </w:rPr>
            </w:pPr>
            <w:r w:rsidRPr="000A7D7A">
              <w:rPr>
                <w:rFonts w:ascii="Times New Roman" w:hAnsi="Times New Roman" w:cs="Times New Roman"/>
                <w:sz w:val="20"/>
                <w:szCs w:val="20"/>
              </w:rPr>
              <w:lastRenderedPageBreak/>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622511" w:rsidRDefault="00622511" w:rsidP="001D5395">
            <w:pPr>
              <w:rPr>
                <w:rFonts w:ascii="Times New Roman" w:hAnsi="Times New Roman" w:cs="Times New Roman"/>
                <w:sz w:val="20"/>
                <w:szCs w:val="20"/>
              </w:rPr>
            </w:pPr>
            <w:r>
              <w:rPr>
                <w:rFonts w:ascii="Times New Roman" w:hAnsi="Times New Roman" w:cs="Times New Roman"/>
                <w:sz w:val="20"/>
                <w:szCs w:val="20"/>
              </w:rPr>
              <w:lastRenderedPageBreak/>
              <w:t>Рассмотреть при составлении плана мероприятий по реализации Концепции</w:t>
            </w:r>
          </w:p>
        </w:tc>
      </w:tr>
      <w:tr w:rsidR="00622511" w:rsidRPr="000A7D7A" w:rsidTr="00ED2E64">
        <w:tc>
          <w:tcPr>
            <w:tcW w:w="675" w:type="dxa"/>
          </w:tcPr>
          <w:p w:rsidR="00622511" w:rsidRPr="000A7D7A" w:rsidRDefault="00622511" w:rsidP="004A41C3">
            <w:pPr>
              <w:pStyle w:val="a8"/>
              <w:numPr>
                <w:ilvl w:val="0"/>
                <w:numId w:val="2"/>
              </w:numPr>
              <w:ind w:left="357" w:hanging="357"/>
              <w:jc w:val="center"/>
              <w:rPr>
                <w:rFonts w:ascii="Times New Roman" w:hAnsi="Times New Roman" w:cs="Times New Roman"/>
                <w:sz w:val="24"/>
                <w:szCs w:val="24"/>
              </w:rPr>
            </w:pPr>
          </w:p>
        </w:tc>
        <w:tc>
          <w:tcPr>
            <w:tcW w:w="5245" w:type="dxa"/>
          </w:tcPr>
          <w:p w:rsidR="00622511" w:rsidRPr="000A7D7A" w:rsidRDefault="00622511" w:rsidP="00874690">
            <w:pPr>
              <w:rPr>
                <w:rFonts w:ascii="Times New Roman" w:hAnsi="Times New Roman" w:cs="Times New Roman"/>
                <w:sz w:val="20"/>
                <w:szCs w:val="20"/>
              </w:rPr>
            </w:pPr>
            <w:r w:rsidRPr="000A7D7A">
              <w:rPr>
                <w:rFonts w:ascii="Times New Roman" w:hAnsi="Times New Roman" w:cs="Times New Roman"/>
                <w:sz w:val="20"/>
                <w:szCs w:val="20"/>
              </w:rPr>
              <w:t xml:space="preserve">Повышению </w:t>
            </w:r>
            <w:proofErr w:type="gramStart"/>
            <w:r w:rsidRPr="000A7D7A">
              <w:rPr>
                <w:rFonts w:ascii="Times New Roman" w:hAnsi="Times New Roman" w:cs="Times New Roman"/>
                <w:sz w:val="20"/>
                <w:szCs w:val="20"/>
              </w:rPr>
              <w:t>результативности системы непрерывного повышения квалификации аудиторов</w:t>
            </w:r>
            <w:proofErr w:type="gramEnd"/>
            <w:r w:rsidRPr="000A7D7A">
              <w:rPr>
                <w:rFonts w:ascii="Times New Roman" w:hAnsi="Times New Roman" w:cs="Times New Roman"/>
                <w:sz w:val="20"/>
                <w:szCs w:val="20"/>
              </w:rPr>
              <w:t xml:space="preserve"> будет способствовать:</w:t>
            </w:r>
          </w:p>
          <w:p w:rsidR="00622511" w:rsidRPr="00874690" w:rsidRDefault="00622511" w:rsidP="00785E92">
            <w:pPr>
              <w:rPr>
                <w:rFonts w:ascii="Times New Roman" w:hAnsi="Times New Roman" w:cs="Times New Roman"/>
                <w:b/>
                <w:sz w:val="20"/>
                <w:szCs w:val="20"/>
              </w:rPr>
            </w:pPr>
            <w:r w:rsidRPr="00874690">
              <w:rPr>
                <w:rFonts w:ascii="Times New Roman" w:hAnsi="Times New Roman" w:cs="Times New Roman"/>
                <w:b/>
                <w:sz w:val="20"/>
                <w:szCs w:val="20"/>
              </w:rPr>
              <w:t>б) пересмотр программ повышения квалификац</w:t>
            </w:r>
            <w:proofErr w:type="gramStart"/>
            <w:r w:rsidRPr="00874690">
              <w:rPr>
                <w:rFonts w:ascii="Times New Roman" w:hAnsi="Times New Roman" w:cs="Times New Roman"/>
                <w:b/>
                <w:sz w:val="20"/>
                <w:szCs w:val="20"/>
              </w:rPr>
              <w:t>ии ау</w:t>
            </w:r>
            <w:proofErr w:type="gramEnd"/>
            <w:r w:rsidRPr="00874690">
              <w:rPr>
                <w:rFonts w:ascii="Times New Roman" w:hAnsi="Times New Roman" w:cs="Times New Roman"/>
                <w:b/>
                <w:sz w:val="20"/>
                <w:szCs w:val="20"/>
              </w:rPr>
              <w:t xml:space="preserve">диторов в области оказания аудиторских услуг кредитным и </w:t>
            </w:r>
            <w:proofErr w:type="spellStart"/>
            <w:r w:rsidRPr="00874690">
              <w:rPr>
                <w:rFonts w:ascii="Times New Roman" w:hAnsi="Times New Roman" w:cs="Times New Roman"/>
                <w:b/>
                <w:sz w:val="20"/>
                <w:szCs w:val="20"/>
              </w:rPr>
              <w:t>некредитным</w:t>
            </w:r>
            <w:proofErr w:type="spellEnd"/>
            <w:r w:rsidRPr="00874690">
              <w:rPr>
                <w:rFonts w:ascii="Times New Roman" w:hAnsi="Times New Roman" w:cs="Times New Roman"/>
                <w:b/>
                <w:sz w:val="20"/>
                <w:szCs w:val="20"/>
              </w:rPr>
              <w:t xml:space="preserve"> финансовым организациям, ориентация их, прежде всего, на развитие компетенций и навыков, необходимых для оказания аудиторских услуг в финансовой сфере;</w:t>
            </w:r>
          </w:p>
        </w:tc>
        <w:tc>
          <w:tcPr>
            <w:tcW w:w="6521" w:type="dxa"/>
          </w:tcPr>
          <w:p w:rsidR="00622511" w:rsidRPr="000A7D7A" w:rsidRDefault="00622511" w:rsidP="001D5395">
            <w:pPr>
              <w:rPr>
                <w:rFonts w:ascii="Times New Roman" w:hAnsi="Times New Roman" w:cs="Times New Roman"/>
                <w:sz w:val="20"/>
                <w:szCs w:val="20"/>
              </w:rPr>
            </w:pPr>
            <w:r w:rsidRPr="000A7D7A">
              <w:rPr>
                <w:rFonts w:ascii="Times New Roman" w:hAnsi="Times New Roman" w:cs="Times New Roman"/>
                <w:sz w:val="20"/>
                <w:szCs w:val="20"/>
              </w:rPr>
              <w:t xml:space="preserve">Предусмотреть более узкую специализацию при </w:t>
            </w:r>
            <w:proofErr w:type="gramStart"/>
            <w:r w:rsidRPr="000A7D7A">
              <w:rPr>
                <w:rFonts w:ascii="Times New Roman" w:hAnsi="Times New Roman" w:cs="Times New Roman"/>
                <w:sz w:val="20"/>
                <w:szCs w:val="20"/>
              </w:rPr>
              <w:t>обучении</w:t>
            </w:r>
            <w:proofErr w:type="gramEnd"/>
            <w:r w:rsidRPr="000A7D7A">
              <w:rPr>
                <w:rFonts w:ascii="Times New Roman" w:hAnsi="Times New Roman" w:cs="Times New Roman"/>
                <w:sz w:val="20"/>
                <w:szCs w:val="20"/>
              </w:rPr>
              <w:t xml:space="preserve"> и повышении квалификации аудиторов, которые планируют проводить аудит финансовых организаций</w:t>
            </w:r>
          </w:p>
          <w:p w:rsidR="00622511" w:rsidRPr="000A7D7A" w:rsidRDefault="00622511" w:rsidP="001D5395">
            <w:pPr>
              <w:rPr>
                <w:rFonts w:ascii="Times New Roman" w:hAnsi="Times New Roman" w:cs="Times New Roman"/>
                <w:sz w:val="20"/>
                <w:szCs w:val="20"/>
              </w:rPr>
            </w:pPr>
            <w:r w:rsidRPr="000A7D7A">
              <w:rPr>
                <w:rFonts w:ascii="Times New Roman" w:hAnsi="Times New Roman" w:cs="Times New Roman"/>
                <w:sz w:val="20"/>
                <w:szCs w:val="20"/>
              </w:rPr>
              <w:t>(Банк России)</w:t>
            </w:r>
          </w:p>
        </w:tc>
        <w:tc>
          <w:tcPr>
            <w:tcW w:w="2345" w:type="dxa"/>
          </w:tcPr>
          <w:p w:rsidR="00622511" w:rsidRPr="006C5010" w:rsidRDefault="00622511" w:rsidP="001D5395">
            <w:pPr>
              <w:rPr>
                <w:rFonts w:ascii="Times New Roman" w:hAnsi="Times New Roman" w:cs="Times New Roman"/>
                <w:sz w:val="20"/>
                <w:szCs w:val="20"/>
              </w:rPr>
            </w:pPr>
            <w:r>
              <w:rPr>
                <w:rFonts w:ascii="Times New Roman" w:hAnsi="Times New Roman" w:cs="Times New Roman"/>
                <w:sz w:val="20"/>
                <w:szCs w:val="20"/>
              </w:rPr>
              <w:t>Рассмотреть при составлении плана мероприятий по реализации Концепции</w:t>
            </w:r>
          </w:p>
        </w:tc>
      </w:tr>
      <w:tr w:rsidR="00622511" w:rsidRPr="000A7D7A" w:rsidTr="00ED2E64">
        <w:tc>
          <w:tcPr>
            <w:tcW w:w="675" w:type="dxa"/>
          </w:tcPr>
          <w:p w:rsidR="00622511" w:rsidRPr="000A7D7A" w:rsidRDefault="00622511" w:rsidP="004A41C3">
            <w:pPr>
              <w:pStyle w:val="a8"/>
              <w:numPr>
                <w:ilvl w:val="0"/>
                <w:numId w:val="2"/>
              </w:numPr>
              <w:ind w:left="357" w:hanging="357"/>
              <w:jc w:val="center"/>
              <w:rPr>
                <w:rFonts w:ascii="Times New Roman" w:hAnsi="Times New Roman" w:cs="Times New Roman"/>
                <w:sz w:val="24"/>
                <w:szCs w:val="24"/>
              </w:rPr>
            </w:pPr>
          </w:p>
        </w:tc>
        <w:tc>
          <w:tcPr>
            <w:tcW w:w="5245" w:type="dxa"/>
            <w:vMerge w:val="restart"/>
          </w:tcPr>
          <w:p w:rsidR="00622511" w:rsidRPr="000A7D7A" w:rsidRDefault="00622511" w:rsidP="00785E92">
            <w:pPr>
              <w:rPr>
                <w:rFonts w:ascii="Times New Roman" w:hAnsi="Times New Roman" w:cs="Times New Roman"/>
                <w:sz w:val="20"/>
                <w:szCs w:val="20"/>
              </w:rPr>
            </w:pPr>
            <w:r w:rsidRPr="000A7D7A">
              <w:rPr>
                <w:rFonts w:ascii="Times New Roman" w:hAnsi="Times New Roman" w:cs="Times New Roman"/>
                <w:sz w:val="20"/>
                <w:szCs w:val="20"/>
              </w:rPr>
              <w:t xml:space="preserve">Повышению </w:t>
            </w:r>
            <w:proofErr w:type="gramStart"/>
            <w:r w:rsidRPr="000A7D7A">
              <w:rPr>
                <w:rFonts w:ascii="Times New Roman" w:hAnsi="Times New Roman" w:cs="Times New Roman"/>
                <w:sz w:val="20"/>
                <w:szCs w:val="20"/>
              </w:rPr>
              <w:t>результативности системы непрерывного повышения квалификации аудиторов</w:t>
            </w:r>
            <w:proofErr w:type="gramEnd"/>
            <w:r w:rsidRPr="000A7D7A">
              <w:rPr>
                <w:rFonts w:ascii="Times New Roman" w:hAnsi="Times New Roman" w:cs="Times New Roman"/>
                <w:sz w:val="20"/>
                <w:szCs w:val="20"/>
              </w:rPr>
              <w:t xml:space="preserve"> будет способствовать:</w:t>
            </w:r>
          </w:p>
          <w:p w:rsidR="00622511" w:rsidRPr="000A7D7A" w:rsidRDefault="00622511" w:rsidP="00785E92">
            <w:pPr>
              <w:rPr>
                <w:rFonts w:ascii="Times New Roman" w:hAnsi="Times New Roman" w:cs="Times New Roman"/>
                <w:sz w:val="20"/>
                <w:szCs w:val="20"/>
              </w:rPr>
            </w:pPr>
            <w:r w:rsidRPr="000A7D7A">
              <w:rPr>
                <w:rFonts w:ascii="Times New Roman" w:hAnsi="Times New Roman" w:cs="Times New Roman"/>
                <w:sz w:val="20"/>
                <w:szCs w:val="20"/>
              </w:rPr>
              <w:t xml:space="preserve">в) обеспечение необходимого количественного и качественного уровня преподавательских кадров для обучения аудиторов по программам повышения квалификации, </w:t>
            </w:r>
            <w:r w:rsidRPr="000A7D7A">
              <w:rPr>
                <w:rFonts w:ascii="Times New Roman" w:hAnsi="Times New Roman" w:cs="Times New Roman"/>
                <w:b/>
                <w:sz w:val="20"/>
                <w:szCs w:val="20"/>
              </w:rPr>
              <w:t>прозрачности формирования преподавательских кадров</w:t>
            </w:r>
            <w:r w:rsidRPr="000A7D7A">
              <w:rPr>
                <w:rFonts w:ascii="Times New Roman" w:hAnsi="Times New Roman" w:cs="Times New Roman"/>
                <w:sz w:val="20"/>
                <w:szCs w:val="20"/>
              </w:rPr>
              <w:t>;</w:t>
            </w:r>
          </w:p>
        </w:tc>
        <w:tc>
          <w:tcPr>
            <w:tcW w:w="6521" w:type="dxa"/>
          </w:tcPr>
          <w:p w:rsidR="00622511" w:rsidRPr="000A7D7A" w:rsidRDefault="00622511" w:rsidP="00973809">
            <w:pPr>
              <w:rPr>
                <w:rFonts w:ascii="Times New Roman" w:hAnsi="Times New Roman" w:cs="Times New Roman"/>
                <w:sz w:val="20"/>
                <w:szCs w:val="20"/>
              </w:rPr>
            </w:pPr>
            <w:r w:rsidRPr="000A7D7A">
              <w:rPr>
                <w:rFonts w:ascii="Times New Roman" w:hAnsi="Times New Roman" w:cs="Times New Roman"/>
                <w:sz w:val="20"/>
                <w:szCs w:val="20"/>
              </w:rPr>
              <w:t>Термин требует уточнения</w:t>
            </w:r>
          </w:p>
          <w:p w:rsidR="00622511" w:rsidRPr="000A7D7A" w:rsidRDefault="00622511" w:rsidP="00973809">
            <w:pPr>
              <w:rPr>
                <w:rFonts w:ascii="Times New Roman" w:hAnsi="Times New Roman" w:cs="Times New Roman"/>
                <w:sz w:val="20"/>
                <w:szCs w:val="20"/>
              </w:rPr>
            </w:pPr>
            <w:r w:rsidRPr="000A7D7A">
              <w:rPr>
                <w:rFonts w:ascii="Times New Roman" w:hAnsi="Times New Roman" w:cs="Times New Roman"/>
                <w:sz w:val="20"/>
                <w:szCs w:val="20"/>
              </w:rPr>
              <w:t>(Банк России)</w:t>
            </w:r>
          </w:p>
        </w:tc>
        <w:tc>
          <w:tcPr>
            <w:tcW w:w="2345" w:type="dxa"/>
          </w:tcPr>
          <w:p w:rsidR="00FA1D05" w:rsidRDefault="00FA1D05" w:rsidP="00FA1D05">
            <w:pPr>
              <w:rPr>
                <w:rFonts w:ascii="Times New Roman" w:hAnsi="Times New Roman" w:cs="Times New Roman"/>
                <w:sz w:val="20"/>
                <w:szCs w:val="20"/>
              </w:rPr>
            </w:pPr>
            <w:r>
              <w:rPr>
                <w:rFonts w:ascii="Times New Roman" w:hAnsi="Times New Roman" w:cs="Times New Roman"/>
                <w:sz w:val="20"/>
                <w:szCs w:val="20"/>
              </w:rPr>
              <w:t>Отклонить.</w:t>
            </w:r>
          </w:p>
          <w:p w:rsidR="00622511" w:rsidRPr="006C5010" w:rsidRDefault="00FA1D05" w:rsidP="00FA1D05">
            <w:pPr>
              <w:rPr>
                <w:rFonts w:ascii="Times New Roman" w:hAnsi="Times New Roman" w:cs="Times New Roman"/>
                <w:sz w:val="20"/>
                <w:szCs w:val="20"/>
              </w:rPr>
            </w:pPr>
            <w:r>
              <w:rPr>
                <w:rFonts w:ascii="Times New Roman" w:hAnsi="Times New Roman" w:cs="Times New Roman"/>
                <w:sz w:val="20"/>
                <w:szCs w:val="20"/>
              </w:rPr>
              <w:t>Необходимость уточнения не усматривается.</w:t>
            </w:r>
          </w:p>
        </w:tc>
      </w:tr>
      <w:tr w:rsidR="00622511" w:rsidRPr="000A7D7A" w:rsidTr="00ED2E64">
        <w:tc>
          <w:tcPr>
            <w:tcW w:w="675" w:type="dxa"/>
          </w:tcPr>
          <w:p w:rsidR="00622511" w:rsidRPr="000A7D7A" w:rsidRDefault="00622511" w:rsidP="004A41C3">
            <w:pPr>
              <w:pStyle w:val="a8"/>
              <w:numPr>
                <w:ilvl w:val="0"/>
                <w:numId w:val="2"/>
              </w:numPr>
              <w:ind w:left="357" w:hanging="357"/>
              <w:jc w:val="center"/>
              <w:rPr>
                <w:rFonts w:ascii="Times New Roman" w:hAnsi="Times New Roman" w:cs="Times New Roman"/>
                <w:sz w:val="24"/>
                <w:szCs w:val="24"/>
              </w:rPr>
            </w:pPr>
          </w:p>
        </w:tc>
        <w:tc>
          <w:tcPr>
            <w:tcW w:w="5245" w:type="dxa"/>
            <w:vMerge/>
          </w:tcPr>
          <w:p w:rsidR="00622511" w:rsidRPr="000A7D7A" w:rsidRDefault="00622511" w:rsidP="00C604AF">
            <w:pPr>
              <w:tabs>
                <w:tab w:val="left" w:pos="743"/>
                <w:tab w:val="left" w:pos="945"/>
                <w:tab w:val="left" w:pos="1095"/>
              </w:tabs>
              <w:jc w:val="both"/>
              <w:rPr>
                <w:rFonts w:ascii="Times New Roman" w:hAnsi="Times New Roman" w:cs="Times New Roman"/>
                <w:sz w:val="20"/>
                <w:szCs w:val="20"/>
              </w:rPr>
            </w:pPr>
          </w:p>
        </w:tc>
        <w:tc>
          <w:tcPr>
            <w:tcW w:w="6521" w:type="dxa"/>
          </w:tcPr>
          <w:p w:rsidR="00622511" w:rsidRPr="000A7D7A" w:rsidRDefault="00622511" w:rsidP="001D5395">
            <w:pPr>
              <w:rPr>
                <w:rFonts w:ascii="Times New Roman" w:hAnsi="Times New Roman" w:cs="Times New Roman"/>
                <w:sz w:val="20"/>
                <w:szCs w:val="20"/>
              </w:rPr>
            </w:pPr>
            <w:r w:rsidRPr="000A7D7A">
              <w:rPr>
                <w:rFonts w:ascii="Times New Roman" w:hAnsi="Times New Roman" w:cs="Times New Roman"/>
                <w:sz w:val="20"/>
                <w:szCs w:val="20"/>
              </w:rPr>
              <w:t>Дополнить мероприятиями по решению проблемы необеспечения СРО качественного уровня преподавательских кадров для обучения аудиторов, включая меры ответственности</w:t>
            </w:r>
          </w:p>
          <w:p w:rsidR="00622511" w:rsidRPr="000A7D7A" w:rsidRDefault="00622511" w:rsidP="001D5395">
            <w:pPr>
              <w:rPr>
                <w:rFonts w:ascii="Times New Roman" w:hAnsi="Times New Roman" w:cs="Times New Roman"/>
                <w:sz w:val="20"/>
                <w:szCs w:val="20"/>
              </w:rPr>
            </w:pPr>
            <w:r w:rsidRPr="000A7D7A">
              <w:rPr>
                <w:rFonts w:ascii="Times New Roman" w:hAnsi="Times New Roman" w:cs="Times New Roman"/>
                <w:sz w:val="20"/>
                <w:szCs w:val="20"/>
              </w:rPr>
              <w:t>(Банк России)</w:t>
            </w:r>
          </w:p>
        </w:tc>
        <w:tc>
          <w:tcPr>
            <w:tcW w:w="2345" w:type="dxa"/>
          </w:tcPr>
          <w:p w:rsidR="00622511" w:rsidRPr="006C5010" w:rsidRDefault="00622511" w:rsidP="001D5395">
            <w:pPr>
              <w:rPr>
                <w:rFonts w:ascii="Times New Roman" w:hAnsi="Times New Roman" w:cs="Times New Roman"/>
                <w:sz w:val="20"/>
                <w:szCs w:val="20"/>
              </w:rPr>
            </w:pPr>
            <w:r>
              <w:rPr>
                <w:rFonts w:ascii="Times New Roman" w:hAnsi="Times New Roman" w:cs="Times New Roman"/>
                <w:sz w:val="20"/>
                <w:szCs w:val="20"/>
              </w:rPr>
              <w:t>Рассмотреть при составлении плана мероприятий по реализации Концепции</w:t>
            </w:r>
          </w:p>
        </w:tc>
      </w:tr>
      <w:tr w:rsidR="00622511" w:rsidRPr="000A7D7A" w:rsidTr="00ED2E64">
        <w:tc>
          <w:tcPr>
            <w:tcW w:w="675" w:type="dxa"/>
          </w:tcPr>
          <w:p w:rsidR="00622511" w:rsidRPr="000A7D7A" w:rsidRDefault="00622511" w:rsidP="004A41C3">
            <w:pPr>
              <w:pStyle w:val="a8"/>
              <w:numPr>
                <w:ilvl w:val="0"/>
                <w:numId w:val="2"/>
              </w:numPr>
              <w:ind w:left="357" w:hanging="357"/>
              <w:jc w:val="center"/>
              <w:rPr>
                <w:rFonts w:ascii="Times New Roman" w:hAnsi="Times New Roman" w:cs="Times New Roman"/>
                <w:sz w:val="24"/>
                <w:szCs w:val="24"/>
              </w:rPr>
            </w:pPr>
          </w:p>
        </w:tc>
        <w:tc>
          <w:tcPr>
            <w:tcW w:w="5245" w:type="dxa"/>
          </w:tcPr>
          <w:p w:rsidR="00622511" w:rsidRPr="000A7D7A" w:rsidRDefault="00622511" w:rsidP="00C604AF">
            <w:pPr>
              <w:tabs>
                <w:tab w:val="left" w:pos="743"/>
                <w:tab w:val="left" w:pos="945"/>
                <w:tab w:val="left" w:pos="1095"/>
              </w:tabs>
              <w:jc w:val="both"/>
              <w:rPr>
                <w:rFonts w:ascii="Times New Roman" w:hAnsi="Times New Roman" w:cs="Times New Roman"/>
                <w:sz w:val="20"/>
                <w:szCs w:val="20"/>
              </w:rPr>
            </w:pPr>
            <w:r w:rsidRPr="000A7D7A">
              <w:rPr>
                <w:rFonts w:ascii="Times New Roman" w:hAnsi="Times New Roman" w:cs="Times New Roman"/>
                <w:sz w:val="20"/>
                <w:szCs w:val="20"/>
              </w:rPr>
              <w:t xml:space="preserve">Повышению </w:t>
            </w:r>
            <w:proofErr w:type="gramStart"/>
            <w:r w:rsidRPr="000A7D7A">
              <w:rPr>
                <w:rFonts w:ascii="Times New Roman" w:hAnsi="Times New Roman" w:cs="Times New Roman"/>
                <w:sz w:val="20"/>
                <w:szCs w:val="20"/>
              </w:rPr>
              <w:t>результативности системы непрерывного повышения квалификации аудиторов</w:t>
            </w:r>
            <w:proofErr w:type="gramEnd"/>
            <w:r w:rsidRPr="000A7D7A">
              <w:rPr>
                <w:rFonts w:ascii="Times New Roman" w:hAnsi="Times New Roman" w:cs="Times New Roman"/>
                <w:sz w:val="20"/>
                <w:szCs w:val="20"/>
              </w:rPr>
              <w:t xml:space="preserve"> будет способствовать:</w:t>
            </w:r>
          </w:p>
          <w:p w:rsidR="00622511" w:rsidRPr="000A7D7A" w:rsidRDefault="00622511" w:rsidP="00C604AF">
            <w:pPr>
              <w:jc w:val="both"/>
              <w:rPr>
                <w:rFonts w:ascii="Times New Roman" w:hAnsi="Times New Roman" w:cs="Times New Roman"/>
                <w:b/>
                <w:sz w:val="20"/>
                <w:szCs w:val="20"/>
              </w:rPr>
            </w:pPr>
            <w:r w:rsidRPr="000A7D7A">
              <w:rPr>
                <w:rFonts w:ascii="Times New Roman" w:hAnsi="Times New Roman" w:cs="Times New Roman"/>
                <w:b/>
                <w:sz w:val="20"/>
                <w:szCs w:val="20"/>
              </w:rPr>
              <w:t>устранение имеющихся ограничений прохождения аудиторами обучения по программам повышения квалификации;</w:t>
            </w:r>
          </w:p>
        </w:tc>
        <w:tc>
          <w:tcPr>
            <w:tcW w:w="6521" w:type="dxa"/>
          </w:tcPr>
          <w:p w:rsidR="00622511" w:rsidRPr="000A7D7A" w:rsidRDefault="00622511" w:rsidP="00C604AF">
            <w:pPr>
              <w:rPr>
                <w:rFonts w:ascii="Times New Roman" w:hAnsi="Times New Roman" w:cs="Times New Roman"/>
                <w:sz w:val="20"/>
                <w:szCs w:val="20"/>
              </w:rPr>
            </w:pPr>
            <w:r w:rsidRPr="000A7D7A">
              <w:rPr>
                <w:rFonts w:ascii="Times New Roman" w:hAnsi="Times New Roman" w:cs="Times New Roman"/>
                <w:sz w:val="20"/>
                <w:szCs w:val="20"/>
              </w:rPr>
              <w:t>Неясно, о каких ограничениях идет речь</w:t>
            </w:r>
          </w:p>
          <w:p w:rsidR="00622511" w:rsidRPr="000A7D7A" w:rsidRDefault="00622511" w:rsidP="00AB1E71">
            <w:pPr>
              <w:rPr>
                <w:rFonts w:ascii="Times New Roman" w:hAnsi="Times New Roman" w:cs="Times New Roman"/>
                <w:sz w:val="20"/>
                <w:szCs w:val="20"/>
              </w:rPr>
            </w:pPr>
            <w:r w:rsidRPr="000A7D7A">
              <w:rPr>
                <w:rFonts w:ascii="Times New Roman" w:hAnsi="Times New Roman" w:cs="Times New Roman"/>
                <w:sz w:val="20"/>
                <w:szCs w:val="20"/>
              </w:rPr>
              <w:t>(Банк России)</w:t>
            </w:r>
          </w:p>
        </w:tc>
        <w:tc>
          <w:tcPr>
            <w:tcW w:w="2345" w:type="dxa"/>
          </w:tcPr>
          <w:p w:rsidR="00622511" w:rsidRPr="006C5010" w:rsidRDefault="00622511" w:rsidP="008F7670">
            <w:pPr>
              <w:rPr>
                <w:rFonts w:ascii="Times New Roman" w:hAnsi="Times New Roman" w:cs="Times New Roman"/>
                <w:sz w:val="20"/>
                <w:szCs w:val="20"/>
              </w:rPr>
            </w:pPr>
            <w:r>
              <w:rPr>
                <w:rFonts w:ascii="Times New Roman" w:hAnsi="Times New Roman" w:cs="Times New Roman"/>
                <w:sz w:val="20"/>
                <w:szCs w:val="20"/>
              </w:rPr>
              <w:t>Учтено (раздел 5.5)</w:t>
            </w:r>
          </w:p>
        </w:tc>
      </w:tr>
      <w:tr w:rsidR="00622511" w:rsidRPr="000A7D7A" w:rsidTr="00ED2E64">
        <w:tc>
          <w:tcPr>
            <w:tcW w:w="675" w:type="dxa"/>
          </w:tcPr>
          <w:p w:rsidR="00622511" w:rsidRPr="000A7D7A" w:rsidRDefault="00622511" w:rsidP="004A41C3">
            <w:pPr>
              <w:pStyle w:val="a8"/>
              <w:numPr>
                <w:ilvl w:val="0"/>
                <w:numId w:val="2"/>
              </w:numPr>
              <w:ind w:left="357" w:hanging="357"/>
              <w:jc w:val="center"/>
              <w:rPr>
                <w:rFonts w:ascii="Times New Roman" w:hAnsi="Times New Roman" w:cs="Times New Roman"/>
                <w:sz w:val="24"/>
                <w:szCs w:val="24"/>
              </w:rPr>
            </w:pPr>
          </w:p>
        </w:tc>
        <w:tc>
          <w:tcPr>
            <w:tcW w:w="5245" w:type="dxa"/>
          </w:tcPr>
          <w:p w:rsidR="00622511" w:rsidRPr="000A7D7A" w:rsidRDefault="00622511" w:rsidP="00C604AF">
            <w:pPr>
              <w:tabs>
                <w:tab w:val="left" w:pos="743"/>
                <w:tab w:val="left" w:pos="945"/>
                <w:tab w:val="left" w:pos="1095"/>
              </w:tabs>
              <w:jc w:val="both"/>
              <w:rPr>
                <w:rFonts w:ascii="Times New Roman" w:hAnsi="Times New Roman" w:cs="Times New Roman"/>
                <w:sz w:val="20"/>
                <w:szCs w:val="20"/>
              </w:rPr>
            </w:pPr>
            <w:r w:rsidRPr="000A7D7A">
              <w:rPr>
                <w:rFonts w:ascii="Times New Roman" w:hAnsi="Times New Roman" w:cs="Times New Roman"/>
                <w:sz w:val="20"/>
                <w:szCs w:val="20"/>
              </w:rPr>
              <w:t xml:space="preserve">Повышению </w:t>
            </w:r>
            <w:proofErr w:type="gramStart"/>
            <w:r w:rsidRPr="000A7D7A">
              <w:rPr>
                <w:rFonts w:ascii="Times New Roman" w:hAnsi="Times New Roman" w:cs="Times New Roman"/>
                <w:sz w:val="20"/>
                <w:szCs w:val="20"/>
              </w:rPr>
              <w:t>результативности системы непрерывного повышения квалификации аудиторов</w:t>
            </w:r>
            <w:proofErr w:type="gramEnd"/>
            <w:r w:rsidRPr="000A7D7A">
              <w:rPr>
                <w:rFonts w:ascii="Times New Roman" w:hAnsi="Times New Roman" w:cs="Times New Roman"/>
                <w:sz w:val="20"/>
                <w:szCs w:val="20"/>
              </w:rPr>
              <w:t xml:space="preserve"> будет способствовать:</w:t>
            </w:r>
          </w:p>
          <w:p w:rsidR="00622511" w:rsidRPr="000A7D7A" w:rsidRDefault="00622511" w:rsidP="001417C8">
            <w:pPr>
              <w:tabs>
                <w:tab w:val="left" w:pos="743"/>
                <w:tab w:val="left" w:pos="945"/>
                <w:tab w:val="left" w:pos="1095"/>
              </w:tabs>
              <w:jc w:val="both"/>
              <w:rPr>
                <w:rFonts w:ascii="Times New Roman" w:hAnsi="Times New Roman" w:cs="Times New Roman"/>
                <w:b/>
                <w:sz w:val="20"/>
                <w:szCs w:val="20"/>
              </w:rPr>
            </w:pPr>
            <w:r>
              <w:rPr>
                <w:rFonts w:ascii="Times New Roman" w:hAnsi="Times New Roman" w:cs="Times New Roman"/>
                <w:b/>
                <w:sz w:val="20"/>
                <w:szCs w:val="20"/>
              </w:rPr>
              <w:t>г</w:t>
            </w:r>
            <w:r w:rsidRPr="000A7D7A">
              <w:rPr>
                <w:rFonts w:ascii="Times New Roman" w:hAnsi="Times New Roman" w:cs="Times New Roman"/>
                <w:b/>
                <w:sz w:val="20"/>
                <w:szCs w:val="20"/>
              </w:rPr>
              <w:t>) продолжение практики определения приоритетной тематики обучения аудиторов по программам повышения квалификации на очередной год…</w:t>
            </w:r>
          </w:p>
        </w:tc>
        <w:tc>
          <w:tcPr>
            <w:tcW w:w="6521" w:type="dxa"/>
          </w:tcPr>
          <w:p w:rsidR="00622511" w:rsidRPr="000A7D7A" w:rsidRDefault="00622511" w:rsidP="001F0AF5">
            <w:pPr>
              <w:rPr>
                <w:rFonts w:ascii="Times New Roman" w:hAnsi="Times New Roman" w:cs="Times New Roman"/>
                <w:sz w:val="20"/>
                <w:szCs w:val="20"/>
              </w:rPr>
            </w:pPr>
            <w:r w:rsidRPr="000A7D7A">
              <w:rPr>
                <w:rFonts w:ascii="Times New Roman" w:hAnsi="Times New Roman" w:cs="Times New Roman"/>
                <w:sz w:val="20"/>
                <w:szCs w:val="20"/>
              </w:rPr>
              <w:t>Какова целесообразность установления приоритетной тематики обучения аудиторов в определенные периоды</w:t>
            </w:r>
          </w:p>
          <w:p w:rsidR="00622511" w:rsidRPr="000A7D7A" w:rsidRDefault="00622511" w:rsidP="001F0AF5">
            <w:pPr>
              <w:rPr>
                <w:rFonts w:ascii="Times New Roman" w:hAnsi="Times New Roman" w:cs="Times New Roman"/>
                <w:sz w:val="20"/>
                <w:szCs w:val="20"/>
              </w:rPr>
            </w:pPr>
            <w:r w:rsidRPr="000A7D7A">
              <w:rPr>
                <w:rFonts w:ascii="Times New Roman" w:hAnsi="Times New Roman" w:cs="Times New Roman"/>
                <w:sz w:val="20"/>
                <w:szCs w:val="20"/>
              </w:rPr>
              <w:t>(Банк России)</w:t>
            </w:r>
          </w:p>
        </w:tc>
        <w:tc>
          <w:tcPr>
            <w:tcW w:w="2345" w:type="dxa"/>
          </w:tcPr>
          <w:p w:rsidR="00622511" w:rsidRDefault="003E6187" w:rsidP="008F7670">
            <w:pPr>
              <w:rPr>
                <w:rFonts w:ascii="Times New Roman" w:hAnsi="Times New Roman" w:cs="Times New Roman"/>
                <w:sz w:val="20"/>
                <w:szCs w:val="20"/>
              </w:rPr>
            </w:pPr>
            <w:r>
              <w:rPr>
                <w:rFonts w:ascii="Times New Roman" w:hAnsi="Times New Roman" w:cs="Times New Roman"/>
                <w:sz w:val="20"/>
                <w:szCs w:val="20"/>
              </w:rPr>
              <w:t>Отклонить.</w:t>
            </w:r>
          </w:p>
          <w:p w:rsidR="003E6187" w:rsidRPr="006C5010" w:rsidRDefault="003E6187" w:rsidP="008F7670">
            <w:pPr>
              <w:rPr>
                <w:rFonts w:ascii="Times New Roman" w:hAnsi="Times New Roman" w:cs="Times New Roman"/>
                <w:sz w:val="20"/>
                <w:szCs w:val="20"/>
              </w:rPr>
            </w:pPr>
            <w:r>
              <w:rPr>
                <w:rFonts w:ascii="Times New Roman" w:hAnsi="Times New Roman" w:cs="Times New Roman"/>
                <w:sz w:val="20"/>
                <w:szCs w:val="20"/>
              </w:rPr>
              <w:t>Противоречит накопленному опыту.</w:t>
            </w:r>
          </w:p>
        </w:tc>
      </w:tr>
      <w:tr w:rsidR="00622511" w:rsidRPr="000A7D7A" w:rsidTr="00ED2E64">
        <w:tc>
          <w:tcPr>
            <w:tcW w:w="675" w:type="dxa"/>
          </w:tcPr>
          <w:p w:rsidR="00622511" w:rsidRPr="000A7D7A" w:rsidRDefault="00622511" w:rsidP="004A41C3">
            <w:pPr>
              <w:pStyle w:val="a8"/>
              <w:numPr>
                <w:ilvl w:val="0"/>
                <w:numId w:val="2"/>
              </w:numPr>
              <w:ind w:left="357" w:hanging="357"/>
              <w:jc w:val="center"/>
              <w:rPr>
                <w:rFonts w:ascii="Times New Roman" w:hAnsi="Times New Roman" w:cs="Times New Roman"/>
                <w:sz w:val="24"/>
                <w:szCs w:val="24"/>
              </w:rPr>
            </w:pPr>
          </w:p>
        </w:tc>
        <w:tc>
          <w:tcPr>
            <w:tcW w:w="5245" w:type="dxa"/>
          </w:tcPr>
          <w:p w:rsidR="00622511" w:rsidRDefault="00622511" w:rsidP="001417C8">
            <w:pPr>
              <w:tabs>
                <w:tab w:val="left" w:pos="743"/>
                <w:tab w:val="left" w:pos="945"/>
                <w:tab w:val="left" w:pos="1095"/>
              </w:tabs>
              <w:jc w:val="both"/>
              <w:rPr>
                <w:rFonts w:ascii="Times New Roman" w:hAnsi="Times New Roman" w:cs="Times New Roman"/>
                <w:sz w:val="20"/>
                <w:szCs w:val="20"/>
              </w:rPr>
            </w:pPr>
            <w:r w:rsidRPr="000A7D7A">
              <w:rPr>
                <w:rFonts w:ascii="Times New Roman" w:hAnsi="Times New Roman" w:cs="Times New Roman"/>
                <w:sz w:val="20"/>
                <w:szCs w:val="20"/>
              </w:rPr>
              <w:t xml:space="preserve">Повышению </w:t>
            </w:r>
            <w:proofErr w:type="gramStart"/>
            <w:r w:rsidRPr="000A7D7A">
              <w:rPr>
                <w:rFonts w:ascii="Times New Roman" w:hAnsi="Times New Roman" w:cs="Times New Roman"/>
                <w:sz w:val="20"/>
                <w:szCs w:val="20"/>
              </w:rPr>
              <w:t>результативности системы непрерывного повышения квалификации аудиторов</w:t>
            </w:r>
            <w:proofErr w:type="gramEnd"/>
            <w:r w:rsidRPr="000A7D7A">
              <w:rPr>
                <w:rFonts w:ascii="Times New Roman" w:hAnsi="Times New Roman" w:cs="Times New Roman"/>
                <w:sz w:val="20"/>
                <w:szCs w:val="20"/>
              </w:rPr>
              <w:t xml:space="preserve"> будет способствовать:</w:t>
            </w:r>
          </w:p>
          <w:p w:rsidR="00622511" w:rsidRPr="00E03AE3" w:rsidRDefault="00622511" w:rsidP="001417C8">
            <w:pPr>
              <w:tabs>
                <w:tab w:val="left" w:pos="743"/>
                <w:tab w:val="left" w:pos="945"/>
                <w:tab w:val="left" w:pos="1095"/>
              </w:tabs>
              <w:jc w:val="both"/>
              <w:rPr>
                <w:rFonts w:ascii="Times New Roman" w:hAnsi="Times New Roman" w:cs="Times New Roman"/>
                <w:b/>
                <w:sz w:val="20"/>
                <w:szCs w:val="20"/>
              </w:rPr>
            </w:pPr>
            <w:r w:rsidRPr="00E03AE3">
              <w:rPr>
                <w:rFonts w:ascii="Times New Roman" w:hAnsi="Times New Roman" w:cs="Times New Roman"/>
                <w:b/>
                <w:sz w:val="20"/>
                <w:szCs w:val="20"/>
              </w:rPr>
              <w:t>д) организация и осуществление на систематической основе контроля организации обучения аудиторов по программам повышения квалификации;</w:t>
            </w:r>
          </w:p>
        </w:tc>
        <w:tc>
          <w:tcPr>
            <w:tcW w:w="6521" w:type="dxa"/>
          </w:tcPr>
          <w:p w:rsidR="00622511" w:rsidRDefault="00622511" w:rsidP="001417C8">
            <w:pPr>
              <w:rPr>
                <w:rFonts w:ascii="Times New Roman" w:hAnsi="Times New Roman" w:cs="Times New Roman"/>
                <w:sz w:val="20"/>
                <w:szCs w:val="20"/>
              </w:rPr>
            </w:pPr>
            <w:r>
              <w:rPr>
                <w:rFonts w:ascii="Times New Roman" w:hAnsi="Times New Roman" w:cs="Times New Roman"/>
                <w:sz w:val="20"/>
                <w:szCs w:val="20"/>
              </w:rPr>
              <w:t>Ввести соответствующие формы проверки знаний (тестирования) по окончанию повышения квалификации.</w:t>
            </w:r>
          </w:p>
          <w:p w:rsidR="00622511" w:rsidRPr="000A7D7A" w:rsidRDefault="00622511" w:rsidP="001417C8">
            <w:pPr>
              <w:rPr>
                <w:rFonts w:ascii="Times New Roman" w:hAnsi="Times New Roman" w:cs="Times New Roman"/>
                <w:sz w:val="20"/>
                <w:szCs w:val="20"/>
              </w:rPr>
            </w:pPr>
            <w:r>
              <w:rPr>
                <w:rFonts w:ascii="Times New Roman" w:hAnsi="Times New Roman" w:cs="Times New Roman"/>
                <w:sz w:val="20"/>
                <w:szCs w:val="20"/>
              </w:rPr>
              <w:t>(Кузнецов)</w:t>
            </w:r>
          </w:p>
        </w:tc>
        <w:tc>
          <w:tcPr>
            <w:tcW w:w="2345" w:type="dxa"/>
          </w:tcPr>
          <w:p w:rsidR="00622511" w:rsidRDefault="00622511" w:rsidP="008F7670">
            <w:pPr>
              <w:rPr>
                <w:rFonts w:ascii="Times New Roman" w:hAnsi="Times New Roman" w:cs="Times New Roman"/>
                <w:sz w:val="20"/>
                <w:szCs w:val="20"/>
              </w:rPr>
            </w:pPr>
            <w:r>
              <w:rPr>
                <w:rFonts w:ascii="Times New Roman" w:hAnsi="Times New Roman" w:cs="Times New Roman"/>
                <w:sz w:val="20"/>
                <w:szCs w:val="20"/>
              </w:rPr>
              <w:t>Рассмотреть при составлении плана мероприятий по реализации Концепции</w:t>
            </w:r>
          </w:p>
        </w:tc>
      </w:tr>
      <w:tr w:rsidR="00622511" w:rsidRPr="000A7D7A" w:rsidTr="00ED2E64">
        <w:tc>
          <w:tcPr>
            <w:tcW w:w="675" w:type="dxa"/>
          </w:tcPr>
          <w:p w:rsidR="00622511" w:rsidRPr="000A7D7A" w:rsidRDefault="00622511" w:rsidP="004A41C3">
            <w:pPr>
              <w:pStyle w:val="a8"/>
              <w:numPr>
                <w:ilvl w:val="0"/>
                <w:numId w:val="2"/>
              </w:numPr>
              <w:ind w:left="357" w:hanging="357"/>
              <w:jc w:val="center"/>
              <w:rPr>
                <w:rFonts w:ascii="Times New Roman" w:hAnsi="Times New Roman" w:cs="Times New Roman"/>
                <w:sz w:val="24"/>
                <w:szCs w:val="24"/>
              </w:rPr>
            </w:pPr>
          </w:p>
        </w:tc>
        <w:tc>
          <w:tcPr>
            <w:tcW w:w="5245" w:type="dxa"/>
          </w:tcPr>
          <w:p w:rsidR="00622511" w:rsidRPr="0009417F" w:rsidRDefault="00622511" w:rsidP="0009417F">
            <w:pPr>
              <w:tabs>
                <w:tab w:val="left" w:pos="743"/>
                <w:tab w:val="left" w:pos="945"/>
                <w:tab w:val="left" w:pos="1095"/>
              </w:tabs>
              <w:jc w:val="both"/>
              <w:rPr>
                <w:rFonts w:ascii="Times New Roman" w:hAnsi="Times New Roman" w:cs="Times New Roman"/>
                <w:sz w:val="20"/>
                <w:szCs w:val="20"/>
              </w:rPr>
            </w:pPr>
            <w:r w:rsidRPr="000A7D7A">
              <w:rPr>
                <w:rFonts w:ascii="Times New Roman" w:hAnsi="Times New Roman" w:cs="Times New Roman"/>
                <w:sz w:val="20"/>
                <w:szCs w:val="20"/>
              </w:rPr>
              <w:t xml:space="preserve">Повышению </w:t>
            </w:r>
            <w:proofErr w:type="gramStart"/>
            <w:r w:rsidRPr="000A7D7A">
              <w:rPr>
                <w:rFonts w:ascii="Times New Roman" w:hAnsi="Times New Roman" w:cs="Times New Roman"/>
                <w:sz w:val="20"/>
                <w:szCs w:val="20"/>
              </w:rPr>
              <w:t xml:space="preserve">результативности системы непрерывного </w:t>
            </w:r>
            <w:r w:rsidRPr="000A7D7A">
              <w:rPr>
                <w:rFonts w:ascii="Times New Roman" w:hAnsi="Times New Roman" w:cs="Times New Roman"/>
                <w:sz w:val="20"/>
                <w:szCs w:val="20"/>
              </w:rPr>
              <w:lastRenderedPageBreak/>
              <w:t>повышения квалификации аудиторов</w:t>
            </w:r>
            <w:proofErr w:type="gramEnd"/>
            <w:r w:rsidRPr="000A7D7A">
              <w:rPr>
                <w:rFonts w:ascii="Times New Roman" w:hAnsi="Times New Roman" w:cs="Times New Roman"/>
                <w:sz w:val="20"/>
                <w:szCs w:val="20"/>
              </w:rPr>
              <w:t xml:space="preserve"> будет способствовать:</w:t>
            </w:r>
          </w:p>
        </w:tc>
        <w:tc>
          <w:tcPr>
            <w:tcW w:w="6521" w:type="dxa"/>
          </w:tcPr>
          <w:p w:rsidR="00622511" w:rsidRDefault="00622511" w:rsidP="00B932EB">
            <w:pPr>
              <w:rPr>
                <w:rFonts w:ascii="Times New Roman" w:hAnsi="Times New Roman" w:cs="Times New Roman"/>
                <w:sz w:val="20"/>
                <w:szCs w:val="20"/>
              </w:rPr>
            </w:pPr>
            <w:r>
              <w:rPr>
                <w:rFonts w:ascii="Times New Roman" w:hAnsi="Times New Roman" w:cs="Times New Roman"/>
                <w:sz w:val="20"/>
                <w:szCs w:val="20"/>
              </w:rPr>
              <w:lastRenderedPageBreak/>
              <w:t xml:space="preserve">Предусмотреть возможность зачета внутрифирменного обучения в счет </w:t>
            </w:r>
            <w:r>
              <w:rPr>
                <w:rFonts w:ascii="Times New Roman" w:hAnsi="Times New Roman" w:cs="Times New Roman"/>
                <w:sz w:val="20"/>
                <w:szCs w:val="20"/>
              </w:rPr>
              <w:lastRenderedPageBreak/>
              <w:t>обязательного повышения квалификации.</w:t>
            </w:r>
          </w:p>
          <w:p w:rsidR="00622511" w:rsidRPr="000A7D7A" w:rsidRDefault="00622511" w:rsidP="00B932EB">
            <w:pPr>
              <w:rPr>
                <w:rFonts w:ascii="Times New Roman" w:hAnsi="Times New Roman" w:cs="Times New Roman"/>
                <w:sz w:val="20"/>
                <w:szCs w:val="20"/>
              </w:rPr>
            </w:pPr>
            <w:r>
              <w:rPr>
                <w:rFonts w:ascii="Times New Roman" w:hAnsi="Times New Roman" w:cs="Times New Roman"/>
                <w:sz w:val="20"/>
                <w:szCs w:val="20"/>
              </w:rPr>
              <w:t>(Никифоров)</w:t>
            </w:r>
          </w:p>
        </w:tc>
        <w:tc>
          <w:tcPr>
            <w:tcW w:w="2345" w:type="dxa"/>
          </w:tcPr>
          <w:p w:rsidR="00622511" w:rsidRDefault="003E6187" w:rsidP="00FA182B">
            <w:pPr>
              <w:rPr>
                <w:rFonts w:ascii="Times New Roman" w:hAnsi="Times New Roman" w:cs="Times New Roman"/>
                <w:sz w:val="20"/>
                <w:szCs w:val="20"/>
              </w:rPr>
            </w:pPr>
            <w:r>
              <w:rPr>
                <w:rFonts w:ascii="Times New Roman" w:hAnsi="Times New Roman" w:cs="Times New Roman"/>
                <w:sz w:val="20"/>
                <w:szCs w:val="20"/>
              </w:rPr>
              <w:lastRenderedPageBreak/>
              <w:t>Отклонить.</w:t>
            </w:r>
          </w:p>
          <w:p w:rsidR="003E6187" w:rsidRDefault="003E6187" w:rsidP="002A5A77">
            <w:pPr>
              <w:rPr>
                <w:rFonts w:ascii="Times New Roman" w:hAnsi="Times New Roman" w:cs="Times New Roman"/>
                <w:sz w:val="20"/>
                <w:szCs w:val="20"/>
              </w:rPr>
            </w:pPr>
            <w:r>
              <w:rPr>
                <w:rFonts w:ascii="Times New Roman" w:hAnsi="Times New Roman" w:cs="Times New Roman"/>
                <w:sz w:val="20"/>
                <w:szCs w:val="20"/>
              </w:rPr>
              <w:lastRenderedPageBreak/>
              <w:t xml:space="preserve">Мера </w:t>
            </w:r>
            <w:r w:rsidR="002A5A77">
              <w:rPr>
                <w:rFonts w:ascii="Times New Roman" w:hAnsi="Times New Roman" w:cs="Times New Roman"/>
                <w:sz w:val="20"/>
                <w:szCs w:val="20"/>
              </w:rPr>
              <w:t>является ответом на сложившуюся практику</w:t>
            </w:r>
            <w:r>
              <w:rPr>
                <w:rFonts w:ascii="Times New Roman" w:hAnsi="Times New Roman" w:cs="Times New Roman"/>
                <w:sz w:val="20"/>
                <w:szCs w:val="20"/>
              </w:rPr>
              <w:t>.</w:t>
            </w:r>
          </w:p>
        </w:tc>
      </w:tr>
      <w:tr w:rsidR="00622511" w:rsidRPr="000A7D7A" w:rsidTr="00C604AF">
        <w:tc>
          <w:tcPr>
            <w:tcW w:w="14786" w:type="dxa"/>
            <w:gridSpan w:val="4"/>
          </w:tcPr>
          <w:p w:rsidR="00622511" w:rsidRPr="006C5010" w:rsidRDefault="00622511" w:rsidP="00917113">
            <w:pPr>
              <w:jc w:val="center"/>
              <w:rPr>
                <w:rFonts w:ascii="Times New Roman" w:hAnsi="Times New Roman" w:cs="Times New Roman"/>
                <w:b/>
                <w:i/>
                <w:sz w:val="20"/>
                <w:szCs w:val="20"/>
              </w:rPr>
            </w:pPr>
            <w:r w:rsidRPr="006C5010">
              <w:rPr>
                <w:rFonts w:ascii="Times New Roman" w:hAnsi="Times New Roman" w:cs="Times New Roman"/>
                <w:b/>
                <w:i/>
                <w:sz w:val="20"/>
                <w:szCs w:val="20"/>
              </w:rPr>
              <w:lastRenderedPageBreak/>
              <w:t>5.5 Развитие системы мониторинга и надзора в аудиторской деятельности, а также мер ответственности</w:t>
            </w:r>
          </w:p>
        </w:tc>
      </w:tr>
      <w:tr w:rsidR="00622511" w:rsidRPr="000A7D7A" w:rsidTr="00ED2E64">
        <w:tc>
          <w:tcPr>
            <w:tcW w:w="675" w:type="dxa"/>
          </w:tcPr>
          <w:p w:rsidR="00622511" w:rsidRPr="000A7D7A" w:rsidRDefault="00622511" w:rsidP="004A41C3">
            <w:pPr>
              <w:pStyle w:val="a8"/>
              <w:numPr>
                <w:ilvl w:val="0"/>
                <w:numId w:val="2"/>
              </w:numPr>
              <w:ind w:left="357" w:hanging="357"/>
              <w:jc w:val="center"/>
              <w:rPr>
                <w:rFonts w:ascii="Times New Roman" w:hAnsi="Times New Roman" w:cs="Times New Roman"/>
                <w:sz w:val="24"/>
                <w:szCs w:val="24"/>
              </w:rPr>
            </w:pPr>
          </w:p>
        </w:tc>
        <w:tc>
          <w:tcPr>
            <w:tcW w:w="5245" w:type="dxa"/>
          </w:tcPr>
          <w:p w:rsidR="00622511" w:rsidRPr="008532EF" w:rsidRDefault="00622511" w:rsidP="00D90BC2">
            <w:pPr>
              <w:jc w:val="both"/>
              <w:rPr>
                <w:rFonts w:ascii="Times New Roman" w:hAnsi="Times New Roman" w:cs="Times New Roman"/>
                <w:sz w:val="20"/>
                <w:szCs w:val="20"/>
              </w:rPr>
            </w:pPr>
            <w:r w:rsidRPr="008532EF">
              <w:rPr>
                <w:rFonts w:ascii="Times New Roman" w:hAnsi="Times New Roman" w:cs="Times New Roman"/>
                <w:sz w:val="20"/>
                <w:szCs w:val="20"/>
              </w:rPr>
              <w:t xml:space="preserve">В целях </w:t>
            </w:r>
            <w:proofErr w:type="gramStart"/>
            <w:r w:rsidRPr="008532EF">
              <w:rPr>
                <w:rFonts w:ascii="Times New Roman" w:hAnsi="Times New Roman" w:cs="Times New Roman"/>
                <w:sz w:val="20"/>
                <w:szCs w:val="20"/>
              </w:rPr>
              <w:t>развития контроля качества работы субъектов аудиторской деятельности</w:t>
            </w:r>
            <w:proofErr w:type="gramEnd"/>
            <w:r w:rsidRPr="008532EF">
              <w:rPr>
                <w:rFonts w:ascii="Times New Roman" w:hAnsi="Times New Roman" w:cs="Times New Roman"/>
                <w:sz w:val="20"/>
                <w:szCs w:val="20"/>
              </w:rPr>
              <w:t xml:space="preserve"> внутри профессии (контроль, осуществляемый саморегулируемыми организациями аудиторов)  необходимо:</w:t>
            </w:r>
          </w:p>
          <w:p w:rsidR="00622511" w:rsidRDefault="00622511" w:rsidP="00D90BC2">
            <w:pPr>
              <w:tabs>
                <w:tab w:val="left" w:pos="705"/>
              </w:tabs>
              <w:jc w:val="both"/>
              <w:rPr>
                <w:rFonts w:ascii="Times New Roman" w:hAnsi="Times New Roman" w:cs="Times New Roman"/>
                <w:sz w:val="20"/>
                <w:szCs w:val="20"/>
              </w:rPr>
            </w:pPr>
            <w:r w:rsidRPr="008532EF">
              <w:rPr>
                <w:rFonts w:ascii="Times New Roman" w:hAnsi="Times New Roman" w:cs="Times New Roman"/>
                <w:sz w:val="20"/>
                <w:szCs w:val="20"/>
              </w:rPr>
              <w:t xml:space="preserve"> а) повысить его результативность, в том числе посредством </w:t>
            </w:r>
            <w:r w:rsidRPr="00D90BC2">
              <w:rPr>
                <w:rFonts w:ascii="Times New Roman" w:hAnsi="Times New Roman" w:cs="Times New Roman"/>
                <w:b/>
                <w:sz w:val="20"/>
                <w:szCs w:val="20"/>
              </w:rPr>
              <w:t>перехода от формального контроля к контролю по существу</w:t>
            </w:r>
            <w:r>
              <w:rPr>
                <w:rFonts w:ascii="Times New Roman" w:hAnsi="Times New Roman" w:cs="Times New Roman"/>
                <w:sz w:val="20"/>
                <w:szCs w:val="20"/>
              </w:rPr>
              <w:t>…</w:t>
            </w:r>
          </w:p>
          <w:p w:rsidR="00622511" w:rsidRPr="008532EF" w:rsidRDefault="00622511" w:rsidP="00D90BC2">
            <w:pPr>
              <w:jc w:val="both"/>
              <w:rPr>
                <w:rFonts w:ascii="Times New Roman" w:hAnsi="Times New Roman" w:cs="Times New Roman"/>
                <w:sz w:val="20"/>
                <w:szCs w:val="20"/>
              </w:rPr>
            </w:pPr>
            <w:r w:rsidRPr="008532EF">
              <w:rPr>
                <w:rFonts w:ascii="Times New Roman" w:hAnsi="Times New Roman" w:cs="Times New Roman"/>
                <w:sz w:val="20"/>
                <w:szCs w:val="20"/>
              </w:rPr>
              <w:t>В целях развития этого контроля  необходимо:</w:t>
            </w:r>
          </w:p>
          <w:p w:rsidR="00622511" w:rsidRPr="00D90BC2" w:rsidRDefault="00622511" w:rsidP="00D90BC2">
            <w:pPr>
              <w:tabs>
                <w:tab w:val="left" w:pos="705"/>
              </w:tabs>
              <w:jc w:val="both"/>
              <w:rPr>
                <w:rFonts w:ascii="Times New Roman" w:hAnsi="Times New Roman" w:cs="Times New Roman"/>
                <w:sz w:val="20"/>
                <w:szCs w:val="20"/>
              </w:rPr>
            </w:pPr>
            <w:r w:rsidRPr="008532EF">
              <w:rPr>
                <w:rFonts w:ascii="Times New Roman" w:hAnsi="Times New Roman" w:cs="Times New Roman"/>
                <w:sz w:val="20"/>
                <w:szCs w:val="20"/>
              </w:rPr>
              <w:t xml:space="preserve"> а) повысить результативность деятельности уполномоченного надзорного органа, в том числе </w:t>
            </w:r>
            <w:r w:rsidRPr="00D90BC2">
              <w:rPr>
                <w:rFonts w:ascii="Times New Roman" w:hAnsi="Times New Roman" w:cs="Times New Roman"/>
                <w:b/>
                <w:sz w:val="20"/>
                <w:szCs w:val="20"/>
              </w:rPr>
              <w:t>посредством ориентации на контроль по существу</w:t>
            </w:r>
            <w:r>
              <w:rPr>
                <w:rFonts w:ascii="Times New Roman" w:hAnsi="Times New Roman" w:cs="Times New Roman"/>
                <w:sz w:val="20"/>
                <w:szCs w:val="20"/>
              </w:rPr>
              <w:t>…</w:t>
            </w:r>
          </w:p>
        </w:tc>
        <w:tc>
          <w:tcPr>
            <w:tcW w:w="6521" w:type="dxa"/>
          </w:tcPr>
          <w:p w:rsidR="00622511" w:rsidRDefault="00622511" w:rsidP="00C604AF">
            <w:pPr>
              <w:rPr>
                <w:rFonts w:ascii="Times New Roman" w:hAnsi="Times New Roman" w:cs="Times New Roman"/>
                <w:sz w:val="20"/>
                <w:szCs w:val="20"/>
              </w:rPr>
            </w:pPr>
            <w:r>
              <w:rPr>
                <w:rFonts w:ascii="Times New Roman" w:hAnsi="Times New Roman" w:cs="Times New Roman"/>
                <w:sz w:val="20"/>
                <w:szCs w:val="20"/>
              </w:rPr>
              <w:t>Переход к контролю по существу приведет к столкновению профессиональных мнений аудитора и проверяющего и будет иметь плохие последствия для аудитора.</w:t>
            </w:r>
          </w:p>
          <w:p w:rsidR="00622511" w:rsidRPr="000A7D7A" w:rsidRDefault="00622511" w:rsidP="00C604AF">
            <w:pPr>
              <w:rPr>
                <w:rFonts w:ascii="Times New Roman" w:hAnsi="Times New Roman" w:cs="Times New Roman"/>
                <w:sz w:val="20"/>
                <w:szCs w:val="20"/>
              </w:rPr>
            </w:pPr>
            <w:r>
              <w:rPr>
                <w:rFonts w:ascii="Times New Roman" w:hAnsi="Times New Roman" w:cs="Times New Roman"/>
                <w:sz w:val="20"/>
                <w:szCs w:val="20"/>
              </w:rPr>
              <w:t>(Лобова)</w:t>
            </w:r>
          </w:p>
        </w:tc>
        <w:tc>
          <w:tcPr>
            <w:tcW w:w="2345" w:type="dxa"/>
          </w:tcPr>
          <w:p w:rsidR="00622511" w:rsidRDefault="00053AD7" w:rsidP="0051328E">
            <w:pPr>
              <w:rPr>
                <w:rFonts w:ascii="Times New Roman" w:hAnsi="Times New Roman" w:cs="Times New Roman"/>
                <w:sz w:val="20"/>
                <w:szCs w:val="20"/>
              </w:rPr>
            </w:pPr>
            <w:r>
              <w:rPr>
                <w:rFonts w:ascii="Times New Roman" w:hAnsi="Times New Roman" w:cs="Times New Roman"/>
                <w:sz w:val="20"/>
                <w:szCs w:val="20"/>
              </w:rPr>
              <w:t>Отклонить.</w:t>
            </w:r>
          </w:p>
          <w:p w:rsidR="002A5A77" w:rsidRDefault="002A5A77" w:rsidP="0051328E">
            <w:pPr>
              <w:rPr>
                <w:rFonts w:ascii="Times New Roman" w:hAnsi="Times New Roman" w:cs="Times New Roman"/>
                <w:sz w:val="20"/>
                <w:szCs w:val="20"/>
              </w:rPr>
            </w:pPr>
            <w:r>
              <w:rPr>
                <w:rFonts w:ascii="Times New Roman" w:hAnsi="Times New Roman" w:cs="Times New Roman"/>
                <w:sz w:val="20"/>
                <w:szCs w:val="20"/>
              </w:rPr>
              <w:t>Мера является ответом на общественный запрос и сложившуюся практику.</w:t>
            </w:r>
          </w:p>
        </w:tc>
      </w:tr>
      <w:tr w:rsidR="00622511" w:rsidRPr="000A7D7A" w:rsidTr="00ED2E64">
        <w:tc>
          <w:tcPr>
            <w:tcW w:w="675" w:type="dxa"/>
          </w:tcPr>
          <w:p w:rsidR="00622511" w:rsidRPr="000A7D7A" w:rsidRDefault="00622511" w:rsidP="004A41C3">
            <w:pPr>
              <w:pStyle w:val="a8"/>
              <w:numPr>
                <w:ilvl w:val="0"/>
                <w:numId w:val="2"/>
              </w:numPr>
              <w:ind w:left="357" w:hanging="357"/>
              <w:jc w:val="center"/>
              <w:rPr>
                <w:rFonts w:ascii="Times New Roman" w:hAnsi="Times New Roman" w:cs="Times New Roman"/>
                <w:sz w:val="24"/>
                <w:szCs w:val="24"/>
              </w:rPr>
            </w:pPr>
          </w:p>
        </w:tc>
        <w:tc>
          <w:tcPr>
            <w:tcW w:w="5245" w:type="dxa"/>
          </w:tcPr>
          <w:p w:rsidR="00622511" w:rsidRPr="000A7D7A" w:rsidRDefault="00622511" w:rsidP="008E387F">
            <w:pPr>
              <w:tabs>
                <w:tab w:val="left" w:pos="705"/>
              </w:tabs>
              <w:jc w:val="both"/>
              <w:rPr>
                <w:rFonts w:ascii="Times New Roman" w:hAnsi="Times New Roman" w:cs="Times New Roman"/>
                <w:sz w:val="20"/>
                <w:szCs w:val="20"/>
              </w:rPr>
            </w:pPr>
            <w:r w:rsidRPr="000A7D7A">
              <w:rPr>
                <w:rFonts w:ascii="Times New Roman" w:hAnsi="Times New Roman" w:cs="Times New Roman"/>
                <w:sz w:val="20"/>
                <w:szCs w:val="20"/>
              </w:rPr>
              <w:t xml:space="preserve">В целях </w:t>
            </w:r>
            <w:proofErr w:type="gramStart"/>
            <w:r w:rsidRPr="000A7D7A">
              <w:rPr>
                <w:rFonts w:ascii="Times New Roman" w:hAnsi="Times New Roman" w:cs="Times New Roman"/>
                <w:sz w:val="20"/>
                <w:szCs w:val="20"/>
              </w:rPr>
              <w:t>развития контроля качества работы субъектов аудиторской деятельности</w:t>
            </w:r>
            <w:proofErr w:type="gramEnd"/>
            <w:r w:rsidRPr="000A7D7A">
              <w:rPr>
                <w:rFonts w:ascii="Times New Roman" w:hAnsi="Times New Roman" w:cs="Times New Roman"/>
                <w:sz w:val="20"/>
                <w:szCs w:val="20"/>
              </w:rPr>
              <w:t xml:space="preserve"> внутри профессии (контроль, осуществляемый саморегулируемыми организациями аудиторов)  необходимо:…</w:t>
            </w:r>
          </w:p>
          <w:p w:rsidR="00622511" w:rsidRPr="00D90BC2" w:rsidRDefault="00622511" w:rsidP="008E387F">
            <w:pPr>
              <w:tabs>
                <w:tab w:val="left" w:pos="705"/>
              </w:tabs>
              <w:jc w:val="both"/>
              <w:rPr>
                <w:rFonts w:ascii="Times New Roman" w:hAnsi="Times New Roman" w:cs="Times New Roman"/>
                <w:b/>
                <w:sz w:val="20"/>
                <w:szCs w:val="20"/>
              </w:rPr>
            </w:pPr>
            <w:r w:rsidRPr="00D90BC2">
              <w:rPr>
                <w:rFonts w:ascii="Times New Roman" w:hAnsi="Times New Roman" w:cs="Times New Roman"/>
                <w:b/>
                <w:sz w:val="20"/>
                <w:szCs w:val="20"/>
              </w:rPr>
              <w:t>г) развивать дифференцированные контрольные подходы в отношении разных групп членов саморегулируемых организаций аудиторов;</w:t>
            </w:r>
          </w:p>
        </w:tc>
        <w:tc>
          <w:tcPr>
            <w:tcW w:w="6521" w:type="dxa"/>
          </w:tcPr>
          <w:p w:rsidR="00622511" w:rsidRPr="000A7D7A" w:rsidRDefault="00622511" w:rsidP="00C604AF">
            <w:pPr>
              <w:rPr>
                <w:rFonts w:ascii="Times New Roman" w:hAnsi="Times New Roman" w:cs="Times New Roman"/>
                <w:sz w:val="20"/>
                <w:szCs w:val="20"/>
              </w:rPr>
            </w:pPr>
            <w:r w:rsidRPr="000A7D7A">
              <w:rPr>
                <w:rFonts w:ascii="Times New Roman" w:hAnsi="Times New Roman" w:cs="Times New Roman"/>
                <w:sz w:val="20"/>
                <w:szCs w:val="20"/>
              </w:rPr>
              <w:t>Каково существо дифференцированных подходов в отношении разных групп членов СРО и цель их применения</w:t>
            </w:r>
          </w:p>
          <w:p w:rsidR="00622511" w:rsidRPr="000A7D7A" w:rsidRDefault="00622511" w:rsidP="00C604AF">
            <w:pPr>
              <w:rPr>
                <w:rFonts w:ascii="Times New Roman" w:hAnsi="Times New Roman" w:cs="Times New Roman"/>
                <w:sz w:val="20"/>
                <w:szCs w:val="20"/>
              </w:rPr>
            </w:pPr>
            <w:r w:rsidRPr="000A7D7A">
              <w:rPr>
                <w:rFonts w:ascii="Times New Roman" w:hAnsi="Times New Roman" w:cs="Times New Roman"/>
                <w:sz w:val="20"/>
                <w:szCs w:val="20"/>
              </w:rPr>
              <w:t>(Банк России)</w:t>
            </w:r>
          </w:p>
        </w:tc>
        <w:tc>
          <w:tcPr>
            <w:tcW w:w="2345" w:type="dxa"/>
          </w:tcPr>
          <w:p w:rsidR="00622511" w:rsidRDefault="00622511" w:rsidP="0051328E">
            <w:pPr>
              <w:rPr>
                <w:rFonts w:ascii="Times New Roman" w:hAnsi="Times New Roman" w:cs="Times New Roman"/>
                <w:sz w:val="20"/>
                <w:szCs w:val="20"/>
              </w:rPr>
            </w:pPr>
            <w:r>
              <w:rPr>
                <w:rFonts w:ascii="Times New Roman" w:hAnsi="Times New Roman" w:cs="Times New Roman"/>
                <w:sz w:val="20"/>
                <w:szCs w:val="20"/>
              </w:rPr>
              <w:t xml:space="preserve">Отклонить. </w:t>
            </w:r>
          </w:p>
          <w:p w:rsidR="00622511" w:rsidRPr="006C5010" w:rsidRDefault="00622511" w:rsidP="0051328E">
            <w:pPr>
              <w:rPr>
                <w:rFonts w:ascii="Times New Roman" w:hAnsi="Times New Roman" w:cs="Times New Roman"/>
                <w:sz w:val="20"/>
                <w:szCs w:val="20"/>
              </w:rPr>
            </w:pPr>
            <w:r>
              <w:rPr>
                <w:rFonts w:ascii="Times New Roman" w:hAnsi="Times New Roman" w:cs="Times New Roman"/>
                <w:sz w:val="20"/>
                <w:szCs w:val="20"/>
              </w:rPr>
              <w:t>Раздел определяет направления развития. Конкретизация мер будет осуществлена в плане мероприятий по реализации Концепции.</w:t>
            </w:r>
          </w:p>
        </w:tc>
      </w:tr>
      <w:tr w:rsidR="00622511" w:rsidRPr="000A7D7A" w:rsidTr="00ED2E64">
        <w:tc>
          <w:tcPr>
            <w:tcW w:w="675" w:type="dxa"/>
          </w:tcPr>
          <w:p w:rsidR="00622511" w:rsidRPr="000A7D7A" w:rsidRDefault="00622511" w:rsidP="004A41C3">
            <w:pPr>
              <w:pStyle w:val="a8"/>
              <w:numPr>
                <w:ilvl w:val="0"/>
                <w:numId w:val="2"/>
              </w:numPr>
              <w:ind w:left="357" w:hanging="357"/>
              <w:jc w:val="center"/>
              <w:rPr>
                <w:rFonts w:ascii="Times New Roman" w:hAnsi="Times New Roman" w:cs="Times New Roman"/>
                <w:sz w:val="24"/>
                <w:szCs w:val="24"/>
              </w:rPr>
            </w:pPr>
          </w:p>
        </w:tc>
        <w:tc>
          <w:tcPr>
            <w:tcW w:w="5245" w:type="dxa"/>
          </w:tcPr>
          <w:p w:rsidR="00622511" w:rsidRPr="000A7D7A" w:rsidRDefault="00622511" w:rsidP="007123C1">
            <w:pPr>
              <w:rPr>
                <w:rFonts w:ascii="Times New Roman" w:hAnsi="Times New Roman" w:cs="Times New Roman"/>
                <w:sz w:val="20"/>
                <w:szCs w:val="20"/>
              </w:rPr>
            </w:pPr>
            <w:r w:rsidRPr="000A7D7A">
              <w:rPr>
                <w:rFonts w:ascii="Times New Roman" w:hAnsi="Times New Roman" w:cs="Times New Roman"/>
                <w:sz w:val="20"/>
                <w:szCs w:val="20"/>
              </w:rPr>
              <w:t>Независимый от аудиторской профессии контроль качества работы субъектов аудиторской деятельности осуществляется пользователями бухгалтерской (финансовой) отчетности, заказчиками аудиторских услуг, иными лицами, заинтересованными в этих услугах, уполномоченными государственными органами, средствами массовой информации, общественностью.</w:t>
            </w:r>
          </w:p>
        </w:tc>
        <w:tc>
          <w:tcPr>
            <w:tcW w:w="6521" w:type="dxa"/>
          </w:tcPr>
          <w:p w:rsidR="00622511" w:rsidRPr="000A7D7A" w:rsidRDefault="00622511" w:rsidP="001D4185">
            <w:pPr>
              <w:rPr>
                <w:rFonts w:ascii="Times New Roman" w:hAnsi="Times New Roman" w:cs="Times New Roman"/>
                <w:sz w:val="20"/>
                <w:szCs w:val="20"/>
              </w:rPr>
            </w:pPr>
            <w:r w:rsidRPr="000A7D7A">
              <w:rPr>
                <w:rFonts w:ascii="Times New Roman" w:hAnsi="Times New Roman" w:cs="Times New Roman"/>
                <w:sz w:val="20"/>
                <w:szCs w:val="20"/>
              </w:rPr>
              <w:t xml:space="preserve">Не раскрыта суть, цель положения об осуществлении независимого от аудиторской профессии </w:t>
            </w:r>
            <w:proofErr w:type="gramStart"/>
            <w:r w:rsidRPr="000A7D7A">
              <w:rPr>
                <w:rFonts w:ascii="Times New Roman" w:hAnsi="Times New Roman" w:cs="Times New Roman"/>
                <w:sz w:val="20"/>
                <w:szCs w:val="20"/>
              </w:rPr>
              <w:t>контроля качества работы субъектов аудиторской деятельности</w:t>
            </w:r>
            <w:proofErr w:type="gramEnd"/>
            <w:r w:rsidRPr="000A7D7A">
              <w:rPr>
                <w:rFonts w:ascii="Times New Roman" w:hAnsi="Times New Roman" w:cs="Times New Roman"/>
                <w:sz w:val="20"/>
                <w:szCs w:val="20"/>
              </w:rPr>
              <w:t xml:space="preserve"> заказчиками аудиторских услуг, средствами массовой информации и общественностью, а также способы планирования и основания осуществления указанными субъектами контрольной деятельности в отношении аудиторов и аудиторских организаций. И какова процедура. </w:t>
            </w:r>
          </w:p>
          <w:p w:rsidR="00622511" w:rsidRPr="000A7D7A" w:rsidRDefault="00622511" w:rsidP="001D4185">
            <w:pPr>
              <w:rPr>
                <w:rFonts w:ascii="Times New Roman" w:hAnsi="Times New Roman" w:cs="Times New Roman"/>
                <w:sz w:val="20"/>
                <w:szCs w:val="20"/>
              </w:rPr>
            </w:pPr>
            <w:r w:rsidRPr="000A7D7A">
              <w:rPr>
                <w:rFonts w:ascii="Times New Roman" w:hAnsi="Times New Roman" w:cs="Times New Roman"/>
                <w:sz w:val="20"/>
                <w:szCs w:val="20"/>
              </w:rPr>
              <w:t>(Банк России)</w:t>
            </w:r>
          </w:p>
        </w:tc>
        <w:tc>
          <w:tcPr>
            <w:tcW w:w="2345" w:type="dxa"/>
          </w:tcPr>
          <w:p w:rsidR="00622511" w:rsidRDefault="00622511" w:rsidP="0051328E">
            <w:pPr>
              <w:rPr>
                <w:rFonts w:ascii="Times New Roman" w:hAnsi="Times New Roman" w:cs="Times New Roman"/>
                <w:sz w:val="20"/>
                <w:szCs w:val="20"/>
              </w:rPr>
            </w:pPr>
            <w:r>
              <w:rPr>
                <w:rFonts w:ascii="Times New Roman" w:hAnsi="Times New Roman" w:cs="Times New Roman"/>
                <w:sz w:val="20"/>
                <w:szCs w:val="20"/>
              </w:rPr>
              <w:t xml:space="preserve">Отклонить. </w:t>
            </w:r>
          </w:p>
          <w:p w:rsidR="00622511" w:rsidRPr="006C5010" w:rsidRDefault="00622511" w:rsidP="0051328E">
            <w:pPr>
              <w:rPr>
                <w:rFonts w:ascii="Times New Roman" w:hAnsi="Times New Roman" w:cs="Times New Roman"/>
                <w:sz w:val="20"/>
                <w:szCs w:val="20"/>
              </w:rPr>
            </w:pPr>
            <w:r>
              <w:rPr>
                <w:rFonts w:ascii="Times New Roman" w:hAnsi="Times New Roman" w:cs="Times New Roman"/>
                <w:sz w:val="20"/>
                <w:szCs w:val="20"/>
              </w:rPr>
              <w:t>Раздел определяет направления развития. Конкретизация мер будет осуществлена в плане мероприятий по реализации Концепции.</w:t>
            </w:r>
          </w:p>
        </w:tc>
      </w:tr>
      <w:tr w:rsidR="00622511" w:rsidRPr="000A7D7A" w:rsidTr="00ED2E64">
        <w:tc>
          <w:tcPr>
            <w:tcW w:w="675" w:type="dxa"/>
          </w:tcPr>
          <w:p w:rsidR="00622511" w:rsidRPr="000A7D7A" w:rsidRDefault="00622511" w:rsidP="004A41C3">
            <w:pPr>
              <w:pStyle w:val="a8"/>
              <w:numPr>
                <w:ilvl w:val="0"/>
                <w:numId w:val="2"/>
              </w:numPr>
              <w:ind w:left="357" w:hanging="357"/>
              <w:jc w:val="center"/>
              <w:rPr>
                <w:rFonts w:ascii="Times New Roman" w:hAnsi="Times New Roman" w:cs="Times New Roman"/>
                <w:sz w:val="24"/>
                <w:szCs w:val="24"/>
              </w:rPr>
            </w:pPr>
          </w:p>
        </w:tc>
        <w:tc>
          <w:tcPr>
            <w:tcW w:w="5245" w:type="dxa"/>
          </w:tcPr>
          <w:p w:rsidR="00622511" w:rsidRDefault="00622511" w:rsidP="001D5395">
            <w:pPr>
              <w:rPr>
                <w:rFonts w:ascii="Times New Roman" w:hAnsi="Times New Roman" w:cs="Times New Roman"/>
                <w:sz w:val="20"/>
                <w:szCs w:val="20"/>
              </w:rPr>
            </w:pPr>
            <w:r w:rsidRPr="008532EF">
              <w:rPr>
                <w:rFonts w:ascii="Times New Roman" w:hAnsi="Times New Roman" w:cs="Times New Roman"/>
                <w:sz w:val="20"/>
                <w:szCs w:val="20"/>
              </w:rPr>
              <w:t>В целях развития этого контроля  необходимо:</w:t>
            </w:r>
          </w:p>
          <w:p w:rsidR="00622511" w:rsidRDefault="00622511" w:rsidP="001D5395">
            <w:pPr>
              <w:rPr>
                <w:rFonts w:ascii="Times New Roman" w:hAnsi="Times New Roman" w:cs="Times New Roman"/>
                <w:sz w:val="20"/>
                <w:szCs w:val="20"/>
              </w:rPr>
            </w:pPr>
            <w:r w:rsidRPr="008532EF">
              <w:rPr>
                <w:rFonts w:ascii="Times New Roman" w:hAnsi="Times New Roman" w:cs="Times New Roman"/>
                <w:sz w:val="20"/>
                <w:szCs w:val="20"/>
              </w:rPr>
              <w:t>д) принять меры по совершенствованию нормативной правовой базы и практики проведения уполномоченным надзорным органом контрольных мероприятий в отношен</w:t>
            </w:r>
            <w:proofErr w:type="gramStart"/>
            <w:r w:rsidRPr="008532EF">
              <w:rPr>
                <w:rFonts w:ascii="Times New Roman" w:hAnsi="Times New Roman" w:cs="Times New Roman"/>
                <w:sz w:val="20"/>
                <w:szCs w:val="20"/>
              </w:rPr>
              <w:t>ии ау</w:t>
            </w:r>
            <w:proofErr w:type="gramEnd"/>
            <w:r w:rsidRPr="008532EF">
              <w:rPr>
                <w:rFonts w:ascii="Times New Roman" w:hAnsi="Times New Roman" w:cs="Times New Roman"/>
                <w:sz w:val="20"/>
                <w:szCs w:val="20"/>
              </w:rPr>
              <w:t xml:space="preserve">диторских организаций, </w:t>
            </w:r>
            <w:proofErr w:type="spellStart"/>
            <w:r w:rsidRPr="008532EF">
              <w:rPr>
                <w:rFonts w:ascii="Times New Roman" w:hAnsi="Times New Roman" w:cs="Times New Roman"/>
                <w:sz w:val="20"/>
                <w:szCs w:val="20"/>
              </w:rPr>
              <w:t>проаудированная</w:t>
            </w:r>
            <w:proofErr w:type="spellEnd"/>
            <w:r w:rsidRPr="008532EF">
              <w:rPr>
                <w:rFonts w:ascii="Times New Roman" w:hAnsi="Times New Roman" w:cs="Times New Roman"/>
                <w:sz w:val="20"/>
                <w:szCs w:val="20"/>
              </w:rPr>
              <w:t xml:space="preserve"> которыми бухгалтерская (финансовая) отчетность подлежит </w:t>
            </w:r>
            <w:proofErr w:type="spellStart"/>
            <w:r w:rsidRPr="008532EF">
              <w:rPr>
                <w:rFonts w:ascii="Times New Roman" w:hAnsi="Times New Roman" w:cs="Times New Roman"/>
                <w:sz w:val="20"/>
                <w:szCs w:val="20"/>
              </w:rPr>
              <w:t>перевыпуску</w:t>
            </w:r>
            <w:proofErr w:type="spellEnd"/>
            <w:r w:rsidRPr="008532EF">
              <w:rPr>
                <w:rFonts w:ascii="Times New Roman" w:hAnsi="Times New Roman" w:cs="Times New Roman"/>
                <w:sz w:val="20"/>
                <w:szCs w:val="20"/>
              </w:rPr>
              <w:t xml:space="preserve">, в том числе на основании </w:t>
            </w:r>
            <w:r w:rsidRPr="008532EF">
              <w:rPr>
                <w:rFonts w:ascii="Times New Roman" w:hAnsi="Times New Roman" w:cs="Times New Roman"/>
                <w:sz w:val="20"/>
                <w:szCs w:val="20"/>
              </w:rPr>
              <w:lastRenderedPageBreak/>
              <w:t>информации Банка России, государственной корпорации «Агентство по страхованию вкладов», средств массовой информации, государственных органов.</w:t>
            </w:r>
          </w:p>
        </w:tc>
        <w:tc>
          <w:tcPr>
            <w:tcW w:w="6521" w:type="dxa"/>
          </w:tcPr>
          <w:p w:rsidR="00622511" w:rsidRDefault="00622511" w:rsidP="001D5395">
            <w:pPr>
              <w:rPr>
                <w:rFonts w:ascii="Times New Roman" w:hAnsi="Times New Roman" w:cs="Times New Roman"/>
                <w:sz w:val="20"/>
                <w:szCs w:val="20"/>
              </w:rPr>
            </w:pPr>
            <w:r>
              <w:rPr>
                <w:rFonts w:ascii="Times New Roman" w:hAnsi="Times New Roman" w:cs="Times New Roman"/>
                <w:sz w:val="20"/>
                <w:szCs w:val="20"/>
              </w:rPr>
              <w:lastRenderedPageBreak/>
              <w:t>Исключить, т.к. дублирует подпункт «в»: «</w:t>
            </w:r>
            <w:r w:rsidRPr="008532EF">
              <w:rPr>
                <w:rFonts w:ascii="Times New Roman" w:hAnsi="Times New Roman" w:cs="Times New Roman"/>
                <w:sz w:val="20"/>
                <w:szCs w:val="20"/>
              </w:rPr>
              <w:t xml:space="preserve">в) усилить взаимодействие уполномоченного надзорного органа с Банком России, государственной корпорацией «Агентство по страхованию вкладов», </w:t>
            </w:r>
            <w:proofErr w:type="spellStart"/>
            <w:r w:rsidRPr="008532EF">
              <w:rPr>
                <w:rFonts w:ascii="Times New Roman" w:hAnsi="Times New Roman" w:cs="Times New Roman"/>
                <w:sz w:val="20"/>
                <w:szCs w:val="20"/>
              </w:rPr>
              <w:t>Росимуществом</w:t>
            </w:r>
            <w:proofErr w:type="spellEnd"/>
            <w:proofErr w:type="gramStart"/>
            <w:r w:rsidRPr="008532EF">
              <w:rPr>
                <w:rFonts w:ascii="Times New Roman" w:hAnsi="Times New Roman" w:cs="Times New Roman"/>
                <w:sz w:val="20"/>
                <w:szCs w:val="20"/>
              </w:rPr>
              <w:t>;</w:t>
            </w:r>
            <w:r>
              <w:rPr>
                <w:rFonts w:ascii="Times New Roman" w:hAnsi="Times New Roman" w:cs="Times New Roman"/>
                <w:sz w:val="20"/>
                <w:szCs w:val="20"/>
              </w:rPr>
              <w:t>»</w:t>
            </w:r>
            <w:proofErr w:type="gramEnd"/>
          </w:p>
          <w:p w:rsidR="00622511" w:rsidRPr="000A7D7A" w:rsidRDefault="00622511" w:rsidP="001D5395">
            <w:pPr>
              <w:rPr>
                <w:rFonts w:ascii="Times New Roman" w:hAnsi="Times New Roman" w:cs="Times New Roman"/>
                <w:sz w:val="20"/>
                <w:szCs w:val="20"/>
              </w:rPr>
            </w:pPr>
            <w:r>
              <w:rPr>
                <w:rFonts w:ascii="Times New Roman" w:hAnsi="Times New Roman" w:cs="Times New Roman"/>
                <w:sz w:val="20"/>
                <w:szCs w:val="20"/>
              </w:rPr>
              <w:t>(Буян)</w:t>
            </w:r>
          </w:p>
        </w:tc>
        <w:tc>
          <w:tcPr>
            <w:tcW w:w="2345" w:type="dxa"/>
          </w:tcPr>
          <w:p w:rsidR="00622511" w:rsidRDefault="002A5A77" w:rsidP="001D5395">
            <w:pPr>
              <w:rPr>
                <w:rFonts w:ascii="Times New Roman" w:hAnsi="Times New Roman" w:cs="Times New Roman"/>
                <w:sz w:val="20"/>
                <w:szCs w:val="20"/>
              </w:rPr>
            </w:pPr>
            <w:r>
              <w:rPr>
                <w:rFonts w:ascii="Times New Roman" w:hAnsi="Times New Roman" w:cs="Times New Roman"/>
                <w:sz w:val="20"/>
                <w:szCs w:val="20"/>
              </w:rPr>
              <w:t>Отклонить.</w:t>
            </w:r>
          </w:p>
          <w:p w:rsidR="002A5A77" w:rsidRPr="006C5010" w:rsidRDefault="002A5A77" w:rsidP="001D5395">
            <w:pPr>
              <w:rPr>
                <w:rFonts w:ascii="Times New Roman" w:hAnsi="Times New Roman" w:cs="Times New Roman"/>
                <w:sz w:val="20"/>
                <w:szCs w:val="20"/>
              </w:rPr>
            </w:pPr>
            <w:r>
              <w:rPr>
                <w:rFonts w:ascii="Times New Roman" w:hAnsi="Times New Roman" w:cs="Times New Roman"/>
                <w:sz w:val="20"/>
                <w:szCs w:val="20"/>
              </w:rPr>
              <w:t>Дублирование не усматривается.</w:t>
            </w:r>
          </w:p>
        </w:tc>
      </w:tr>
      <w:tr w:rsidR="00622511" w:rsidRPr="000A7D7A" w:rsidTr="00ED2E64">
        <w:tc>
          <w:tcPr>
            <w:tcW w:w="675" w:type="dxa"/>
          </w:tcPr>
          <w:p w:rsidR="00622511" w:rsidRPr="000A7D7A" w:rsidRDefault="00622511" w:rsidP="004A41C3">
            <w:pPr>
              <w:pStyle w:val="a8"/>
              <w:numPr>
                <w:ilvl w:val="0"/>
                <w:numId w:val="2"/>
              </w:numPr>
              <w:ind w:left="357" w:hanging="357"/>
              <w:jc w:val="center"/>
              <w:rPr>
                <w:rFonts w:ascii="Times New Roman" w:hAnsi="Times New Roman" w:cs="Times New Roman"/>
                <w:sz w:val="24"/>
                <w:szCs w:val="24"/>
              </w:rPr>
            </w:pPr>
          </w:p>
        </w:tc>
        <w:tc>
          <w:tcPr>
            <w:tcW w:w="5245" w:type="dxa"/>
          </w:tcPr>
          <w:p w:rsidR="00622511" w:rsidRDefault="00622511" w:rsidP="0030596A">
            <w:pPr>
              <w:rPr>
                <w:rFonts w:ascii="Times New Roman" w:hAnsi="Times New Roman" w:cs="Times New Roman"/>
                <w:sz w:val="20"/>
                <w:szCs w:val="20"/>
              </w:rPr>
            </w:pPr>
            <w:r w:rsidRPr="008532EF">
              <w:rPr>
                <w:rFonts w:ascii="Times New Roman" w:hAnsi="Times New Roman" w:cs="Times New Roman"/>
                <w:sz w:val="20"/>
                <w:szCs w:val="20"/>
              </w:rPr>
              <w:t>В целях развития этого контроля  необходимо:</w:t>
            </w:r>
          </w:p>
          <w:p w:rsidR="00622511" w:rsidRDefault="00622511" w:rsidP="001D5395">
            <w:pPr>
              <w:rPr>
                <w:rFonts w:ascii="Times New Roman" w:hAnsi="Times New Roman" w:cs="Times New Roman"/>
                <w:sz w:val="20"/>
                <w:szCs w:val="20"/>
              </w:rPr>
            </w:pPr>
            <w:r>
              <w:rPr>
                <w:rFonts w:ascii="Times New Roman" w:hAnsi="Times New Roman" w:cs="Times New Roman"/>
                <w:sz w:val="20"/>
                <w:szCs w:val="20"/>
              </w:rPr>
              <w:t>…</w:t>
            </w:r>
          </w:p>
        </w:tc>
        <w:tc>
          <w:tcPr>
            <w:tcW w:w="6521" w:type="dxa"/>
          </w:tcPr>
          <w:p w:rsidR="00622511" w:rsidRDefault="00622511" w:rsidP="001D5395">
            <w:pPr>
              <w:rPr>
                <w:rFonts w:ascii="Times New Roman" w:hAnsi="Times New Roman" w:cs="Times New Roman"/>
                <w:sz w:val="20"/>
                <w:szCs w:val="20"/>
              </w:rPr>
            </w:pPr>
            <w:r>
              <w:rPr>
                <w:rFonts w:ascii="Times New Roman" w:hAnsi="Times New Roman" w:cs="Times New Roman"/>
                <w:sz w:val="20"/>
                <w:szCs w:val="20"/>
              </w:rPr>
              <w:t xml:space="preserve">Дополнить необходимостью введения квалификационных требований к </w:t>
            </w:r>
            <w:proofErr w:type="gramStart"/>
            <w:r>
              <w:rPr>
                <w:rFonts w:ascii="Times New Roman" w:hAnsi="Times New Roman" w:cs="Times New Roman"/>
                <w:sz w:val="20"/>
                <w:szCs w:val="20"/>
              </w:rPr>
              <w:t>проверяющим</w:t>
            </w:r>
            <w:proofErr w:type="gramEnd"/>
            <w:r>
              <w:rPr>
                <w:rFonts w:ascii="Times New Roman" w:hAnsi="Times New Roman" w:cs="Times New Roman"/>
                <w:sz w:val="20"/>
                <w:szCs w:val="20"/>
              </w:rPr>
              <w:t xml:space="preserve"> контролирующих органов.</w:t>
            </w:r>
          </w:p>
          <w:p w:rsidR="00622511" w:rsidRPr="000A7D7A" w:rsidRDefault="00622511" w:rsidP="001D5395">
            <w:pPr>
              <w:rPr>
                <w:rFonts w:ascii="Times New Roman" w:hAnsi="Times New Roman" w:cs="Times New Roman"/>
                <w:sz w:val="20"/>
                <w:szCs w:val="20"/>
              </w:rPr>
            </w:pPr>
            <w:r>
              <w:rPr>
                <w:rFonts w:ascii="Times New Roman" w:hAnsi="Times New Roman" w:cs="Times New Roman"/>
                <w:sz w:val="20"/>
                <w:szCs w:val="20"/>
              </w:rPr>
              <w:t>(Буян)</w:t>
            </w:r>
          </w:p>
        </w:tc>
        <w:tc>
          <w:tcPr>
            <w:tcW w:w="2345" w:type="dxa"/>
          </w:tcPr>
          <w:p w:rsidR="00622511" w:rsidRPr="006C5010" w:rsidRDefault="002A5A77" w:rsidP="001D5395">
            <w:pPr>
              <w:rPr>
                <w:rFonts w:ascii="Times New Roman" w:hAnsi="Times New Roman" w:cs="Times New Roman"/>
                <w:sz w:val="20"/>
                <w:szCs w:val="20"/>
              </w:rPr>
            </w:pPr>
            <w:r>
              <w:rPr>
                <w:rFonts w:ascii="Times New Roman" w:hAnsi="Times New Roman" w:cs="Times New Roman"/>
                <w:sz w:val="20"/>
                <w:szCs w:val="20"/>
              </w:rPr>
              <w:t>Принять.</w:t>
            </w:r>
          </w:p>
        </w:tc>
      </w:tr>
      <w:tr w:rsidR="00622511" w:rsidRPr="000A7D7A" w:rsidTr="00ED2E64">
        <w:tc>
          <w:tcPr>
            <w:tcW w:w="675" w:type="dxa"/>
          </w:tcPr>
          <w:p w:rsidR="00622511" w:rsidRPr="000A7D7A" w:rsidRDefault="00622511" w:rsidP="004A41C3">
            <w:pPr>
              <w:pStyle w:val="a8"/>
              <w:numPr>
                <w:ilvl w:val="0"/>
                <w:numId w:val="2"/>
              </w:numPr>
              <w:ind w:left="357" w:hanging="357"/>
              <w:jc w:val="center"/>
              <w:rPr>
                <w:rFonts w:ascii="Times New Roman" w:hAnsi="Times New Roman" w:cs="Times New Roman"/>
                <w:sz w:val="24"/>
                <w:szCs w:val="24"/>
              </w:rPr>
            </w:pPr>
          </w:p>
        </w:tc>
        <w:tc>
          <w:tcPr>
            <w:tcW w:w="5245" w:type="dxa"/>
          </w:tcPr>
          <w:p w:rsidR="00622511" w:rsidRDefault="00622511" w:rsidP="001D5395">
            <w:pPr>
              <w:rPr>
                <w:rFonts w:ascii="Times New Roman" w:hAnsi="Times New Roman" w:cs="Times New Roman"/>
                <w:sz w:val="20"/>
                <w:szCs w:val="20"/>
              </w:rPr>
            </w:pPr>
            <w:proofErr w:type="gramStart"/>
            <w:r w:rsidRPr="008532EF">
              <w:rPr>
                <w:rFonts w:ascii="Times New Roman" w:hAnsi="Times New Roman" w:cs="Times New Roman"/>
                <w:sz w:val="20"/>
                <w:szCs w:val="20"/>
              </w:rPr>
              <w:t>Для преодоления формальных подходов при осуществлении внешнего контроля качества работы субъектов аудиторской деятельности необходимо последовательное внедрение механизма профессионального суждения контролирующего органа по отдельным вопросам деятельности проверяемых аудиторских организаций, аудиторов при одновременном обеспечении контроля за процедурой принятий решений контролирующим органом.</w:t>
            </w:r>
            <w:proofErr w:type="gramEnd"/>
          </w:p>
        </w:tc>
        <w:tc>
          <w:tcPr>
            <w:tcW w:w="6521" w:type="dxa"/>
          </w:tcPr>
          <w:p w:rsidR="00622511" w:rsidRDefault="00622511" w:rsidP="005570D2">
            <w:pPr>
              <w:rPr>
                <w:rFonts w:ascii="Times New Roman" w:hAnsi="Times New Roman" w:cs="Times New Roman"/>
                <w:sz w:val="20"/>
                <w:szCs w:val="20"/>
              </w:rPr>
            </w:pPr>
            <w:r>
              <w:rPr>
                <w:rFonts w:ascii="Times New Roman" w:hAnsi="Times New Roman" w:cs="Times New Roman"/>
                <w:sz w:val="20"/>
                <w:szCs w:val="20"/>
              </w:rPr>
              <w:t xml:space="preserve">Данное положение проекта приведет к трагическим последствиям в сочетании с </w:t>
            </w:r>
            <w:r w:rsidRPr="000A7D7A">
              <w:rPr>
                <w:rFonts w:ascii="Times New Roman" w:hAnsi="Times New Roman" w:cs="Times New Roman"/>
                <w:sz w:val="20"/>
                <w:szCs w:val="20"/>
              </w:rPr>
              <w:t>установленн</w:t>
            </w:r>
            <w:r>
              <w:rPr>
                <w:rFonts w:ascii="Times New Roman" w:hAnsi="Times New Roman" w:cs="Times New Roman"/>
                <w:sz w:val="20"/>
                <w:szCs w:val="20"/>
              </w:rPr>
              <w:t>ыми</w:t>
            </w:r>
            <w:r w:rsidRPr="000A7D7A">
              <w:rPr>
                <w:rFonts w:ascii="Times New Roman" w:hAnsi="Times New Roman" w:cs="Times New Roman"/>
                <w:sz w:val="20"/>
                <w:szCs w:val="20"/>
              </w:rPr>
              <w:t xml:space="preserve"> Федеральным законом «Об аудиторской деятельности» критерия</w:t>
            </w:r>
            <w:r>
              <w:rPr>
                <w:rFonts w:ascii="Times New Roman" w:hAnsi="Times New Roman" w:cs="Times New Roman"/>
                <w:sz w:val="20"/>
                <w:szCs w:val="20"/>
              </w:rPr>
              <w:t>ми</w:t>
            </w:r>
            <w:r w:rsidRPr="000A7D7A">
              <w:rPr>
                <w:rFonts w:ascii="Times New Roman" w:hAnsi="Times New Roman" w:cs="Times New Roman"/>
                <w:sz w:val="20"/>
                <w:szCs w:val="20"/>
              </w:rPr>
              <w:t xml:space="preserve"> минимальной численности членов саморегулируемой организац</w:t>
            </w:r>
            <w:proofErr w:type="gramStart"/>
            <w:r w:rsidRPr="000A7D7A">
              <w:rPr>
                <w:rFonts w:ascii="Times New Roman" w:hAnsi="Times New Roman" w:cs="Times New Roman"/>
                <w:sz w:val="20"/>
                <w:szCs w:val="20"/>
              </w:rPr>
              <w:t>ии ау</w:t>
            </w:r>
            <w:proofErr w:type="gramEnd"/>
            <w:r w:rsidRPr="000A7D7A">
              <w:rPr>
                <w:rFonts w:ascii="Times New Roman" w:hAnsi="Times New Roman" w:cs="Times New Roman"/>
                <w:sz w:val="20"/>
                <w:szCs w:val="20"/>
              </w:rPr>
              <w:t>диторов</w:t>
            </w:r>
            <w:r>
              <w:rPr>
                <w:rFonts w:ascii="Times New Roman" w:hAnsi="Times New Roman" w:cs="Times New Roman"/>
                <w:sz w:val="20"/>
                <w:szCs w:val="20"/>
              </w:rPr>
              <w:t>.</w:t>
            </w:r>
          </w:p>
          <w:p w:rsidR="00622511" w:rsidRPr="000A7D7A" w:rsidRDefault="00622511" w:rsidP="005570D2">
            <w:pPr>
              <w:rPr>
                <w:rFonts w:ascii="Times New Roman" w:hAnsi="Times New Roman" w:cs="Times New Roman"/>
                <w:sz w:val="20"/>
                <w:szCs w:val="20"/>
              </w:rPr>
            </w:pPr>
            <w:r>
              <w:rPr>
                <w:rFonts w:ascii="Times New Roman" w:hAnsi="Times New Roman" w:cs="Times New Roman"/>
                <w:sz w:val="20"/>
                <w:szCs w:val="20"/>
              </w:rPr>
              <w:t>(Никифоров)</w:t>
            </w:r>
          </w:p>
        </w:tc>
        <w:tc>
          <w:tcPr>
            <w:tcW w:w="2345" w:type="dxa"/>
          </w:tcPr>
          <w:p w:rsidR="002A5A77" w:rsidRDefault="002A5A77" w:rsidP="002A5A77">
            <w:pPr>
              <w:rPr>
                <w:rFonts w:ascii="Times New Roman" w:hAnsi="Times New Roman" w:cs="Times New Roman"/>
                <w:sz w:val="20"/>
                <w:szCs w:val="20"/>
              </w:rPr>
            </w:pPr>
            <w:r>
              <w:rPr>
                <w:rFonts w:ascii="Times New Roman" w:hAnsi="Times New Roman" w:cs="Times New Roman"/>
                <w:sz w:val="20"/>
                <w:szCs w:val="20"/>
              </w:rPr>
              <w:t>Отклонить.</w:t>
            </w:r>
          </w:p>
          <w:p w:rsidR="00622511" w:rsidRPr="006C5010" w:rsidRDefault="002A5A77" w:rsidP="002A5A77">
            <w:pPr>
              <w:rPr>
                <w:rFonts w:ascii="Times New Roman" w:hAnsi="Times New Roman" w:cs="Times New Roman"/>
                <w:sz w:val="20"/>
                <w:szCs w:val="20"/>
              </w:rPr>
            </w:pPr>
            <w:r>
              <w:rPr>
                <w:rFonts w:ascii="Times New Roman" w:hAnsi="Times New Roman" w:cs="Times New Roman"/>
                <w:sz w:val="20"/>
                <w:szCs w:val="20"/>
              </w:rPr>
              <w:t>Мера является ответом на общественный запрос и сложившуюся практику.</w:t>
            </w:r>
          </w:p>
        </w:tc>
      </w:tr>
      <w:tr w:rsidR="00622511" w:rsidRPr="000A7D7A" w:rsidTr="00ED2E64">
        <w:tc>
          <w:tcPr>
            <w:tcW w:w="675" w:type="dxa"/>
          </w:tcPr>
          <w:p w:rsidR="00622511" w:rsidRPr="000A7D7A" w:rsidRDefault="00622511" w:rsidP="004A41C3">
            <w:pPr>
              <w:pStyle w:val="a8"/>
              <w:numPr>
                <w:ilvl w:val="0"/>
                <w:numId w:val="2"/>
              </w:numPr>
              <w:ind w:left="357" w:hanging="357"/>
              <w:jc w:val="center"/>
              <w:rPr>
                <w:rFonts w:ascii="Times New Roman" w:hAnsi="Times New Roman" w:cs="Times New Roman"/>
                <w:sz w:val="24"/>
                <w:szCs w:val="24"/>
              </w:rPr>
            </w:pPr>
          </w:p>
        </w:tc>
        <w:tc>
          <w:tcPr>
            <w:tcW w:w="5245" w:type="dxa"/>
          </w:tcPr>
          <w:p w:rsidR="00622511" w:rsidRDefault="00622511" w:rsidP="001D5395">
            <w:pPr>
              <w:rPr>
                <w:rFonts w:ascii="Times New Roman" w:hAnsi="Times New Roman" w:cs="Times New Roman"/>
                <w:sz w:val="20"/>
                <w:szCs w:val="20"/>
              </w:rPr>
            </w:pPr>
            <w:r>
              <w:rPr>
                <w:rFonts w:ascii="Times New Roman" w:hAnsi="Times New Roman" w:cs="Times New Roman"/>
                <w:sz w:val="20"/>
                <w:szCs w:val="20"/>
              </w:rPr>
              <w:t xml:space="preserve">В целях </w:t>
            </w:r>
            <w:proofErr w:type="gramStart"/>
            <w:r>
              <w:rPr>
                <w:rFonts w:ascii="Times New Roman" w:hAnsi="Times New Roman" w:cs="Times New Roman"/>
                <w:sz w:val="20"/>
                <w:szCs w:val="20"/>
              </w:rPr>
              <w:t>развития системы мер ответственности субъектов аудиторской деятельности</w:t>
            </w:r>
            <w:proofErr w:type="gramEnd"/>
            <w:r>
              <w:rPr>
                <w:rFonts w:ascii="Times New Roman" w:hAnsi="Times New Roman" w:cs="Times New Roman"/>
                <w:sz w:val="20"/>
                <w:szCs w:val="20"/>
              </w:rPr>
              <w:t>:</w:t>
            </w:r>
          </w:p>
          <w:p w:rsidR="00622511" w:rsidRPr="00FC5D7F" w:rsidRDefault="00622511" w:rsidP="001D5395">
            <w:pPr>
              <w:rPr>
                <w:rFonts w:ascii="Times New Roman" w:hAnsi="Times New Roman" w:cs="Times New Roman"/>
                <w:b/>
                <w:sz w:val="20"/>
                <w:szCs w:val="20"/>
              </w:rPr>
            </w:pPr>
            <w:r w:rsidRPr="00FC5D7F">
              <w:rPr>
                <w:rFonts w:ascii="Times New Roman" w:hAnsi="Times New Roman" w:cs="Times New Roman"/>
                <w:b/>
                <w:sz w:val="20"/>
                <w:szCs w:val="20"/>
              </w:rPr>
              <w:t xml:space="preserve">в) повысить значимость </w:t>
            </w:r>
            <w:proofErr w:type="spellStart"/>
            <w:r w:rsidRPr="00FC5D7F">
              <w:rPr>
                <w:rFonts w:ascii="Times New Roman" w:hAnsi="Times New Roman" w:cs="Times New Roman"/>
                <w:b/>
                <w:sz w:val="20"/>
                <w:szCs w:val="20"/>
              </w:rPr>
              <w:t>репутационных</w:t>
            </w:r>
            <w:proofErr w:type="spellEnd"/>
            <w:r w:rsidRPr="00FC5D7F">
              <w:rPr>
                <w:rFonts w:ascii="Times New Roman" w:hAnsi="Times New Roman" w:cs="Times New Roman"/>
                <w:b/>
                <w:sz w:val="20"/>
                <w:szCs w:val="20"/>
              </w:rPr>
              <w:t xml:space="preserve"> факторов при оценке работы аудиторских организаций, аудиторов;</w:t>
            </w:r>
          </w:p>
        </w:tc>
        <w:tc>
          <w:tcPr>
            <w:tcW w:w="6521" w:type="dxa"/>
          </w:tcPr>
          <w:p w:rsidR="00622511" w:rsidRDefault="00622511" w:rsidP="001D5395">
            <w:pPr>
              <w:rPr>
                <w:rFonts w:ascii="Times New Roman" w:hAnsi="Times New Roman" w:cs="Times New Roman"/>
                <w:sz w:val="20"/>
                <w:szCs w:val="20"/>
              </w:rPr>
            </w:pPr>
            <w:r>
              <w:rPr>
                <w:rFonts w:ascii="Times New Roman" w:hAnsi="Times New Roman" w:cs="Times New Roman"/>
                <w:sz w:val="20"/>
                <w:szCs w:val="20"/>
              </w:rPr>
              <w:t>Исключить, т.к. может привести к нежелательным последствиям для аудиторов.</w:t>
            </w:r>
          </w:p>
          <w:p w:rsidR="00622511" w:rsidRPr="000A7D7A" w:rsidRDefault="00622511" w:rsidP="001D5395">
            <w:pPr>
              <w:rPr>
                <w:rFonts w:ascii="Times New Roman" w:hAnsi="Times New Roman" w:cs="Times New Roman"/>
                <w:sz w:val="20"/>
                <w:szCs w:val="20"/>
              </w:rPr>
            </w:pPr>
            <w:r>
              <w:rPr>
                <w:rFonts w:ascii="Times New Roman" w:hAnsi="Times New Roman" w:cs="Times New Roman"/>
                <w:sz w:val="20"/>
                <w:szCs w:val="20"/>
              </w:rPr>
              <w:t>(Скобарев)</w:t>
            </w:r>
          </w:p>
        </w:tc>
        <w:tc>
          <w:tcPr>
            <w:tcW w:w="2345" w:type="dxa"/>
          </w:tcPr>
          <w:p w:rsidR="002A5A77" w:rsidRDefault="002A5A77" w:rsidP="002A5A77">
            <w:pPr>
              <w:rPr>
                <w:rFonts w:ascii="Times New Roman" w:hAnsi="Times New Roman" w:cs="Times New Roman"/>
                <w:sz w:val="20"/>
                <w:szCs w:val="20"/>
              </w:rPr>
            </w:pPr>
            <w:r>
              <w:rPr>
                <w:rFonts w:ascii="Times New Roman" w:hAnsi="Times New Roman" w:cs="Times New Roman"/>
                <w:sz w:val="20"/>
                <w:szCs w:val="20"/>
              </w:rPr>
              <w:t>Отклонить.</w:t>
            </w:r>
          </w:p>
          <w:p w:rsidR="00622511" w:rsidRPr="006C5010" w:rsidRDefault="002A5A77" w:rsidP="002A5A77">
            <w:pPr>
              <w:rPr>
                <w:rFonts w:ascii="Times New Roman" w:hAnsi="Times New Roman" w:cs="Times New Roman"/>
                <w:sz w:val="20"/>
                <w:szCs w:val="20"/>
              </w:rPr>
            </w:pPr>
            <w:r>
              <w:rPr>
                <w:rFonts w:ascii="Times New Roman" w:hAnsi="Times New Roman" w:cs="Times New Roman"/>
                <w:sz w:val="20"/>
                <w:szCs w:val="20"/>
              </w:rPr>
              <w:t>Мера является ответом на общественный запрос и предусмотрена поручением Президента РФ.</w:t>
            </w:r>
          </w:p>
        </w:tc>
      </w:tr>
      <w:tr w:rsidR="00622511" w:rsidRPr="000A7D7A" w:rsidTr="00ED2E64">
        <w:tc>
          <w:tcPr>
            <w:tcW w:w="675" w:type="dxa"/>
          </w:tcPr>
          <w:p w:rsidR="00622511" w:rsidRPr="000A7D7A" w:rsidRDefault="00622511" w:rsidP="004A41C3">
            <w:pPr>
              <w:pStyle w:val="a8"/>
              <w:numPr>
                <w:ilvl w:val="0"/>
                <w:numId w:val="2"/>
              </w:numPr>
              <w:ind w:left="357" w:hanging="357"/>
              <w:jc w:val="center"/>
              <w:rPr>
                <w:rFonts w:ascii="Times New Roman" w:hAnsi="Times New Roman" w:cs="Times New Roman"/>
                <w:sz w:val="24"/>
                <w:szCs w:val="24"/>
              </w:rPr>
            </w:pPr>
          </w:p>
        </w:tc>
        <w:tc>
          <w:tcPr>
            <w:tcW w:w="5245" w:type="dxa"/>
          </w:tcPr>
          <w:p w:rsidR="00622511" w:rsidRDefault="00622511" w:rsidP="001D5395">
            <w:pPr>
              <w:rPr>
                <w:rFonts w:ascii="Times New Roman" w:hAnsi="Times New Roman" w:cs="Times New Roman"/>
                <w:sz w:val="20"/>
                <w:szCs w:val="20"/>
              </w:rPr>
            </w:pPr>
            <w:r>
              <w:rPr>
                <w:rFonts w:ascii="Times New Roman" w:hAnsi="Times New Roman" w:cs="Times New Roman"/>
                <w:sz w:val="20"/>
                <w:szCs w:val="20"/>
              </w:rPr>
              <w:t xml:space="preserve">В целях </w:t>
            </w:r>
            <w:proofErr w:type="gramStart"/>
            <w:r>
              <w:rPr>
                <w:rFonts w:ascii="Times New Roman" w:hAnsi="Times New Roman" w:cs="Times New Roman"/>
                <w:sz w:val="20"/>
                <w:szCs w:val="20"/>
              </w:rPr>
              <w:t>развития системы мер ответственности субъектов аудиторской деятельности</w:t>
            </w:r>
            <w:proofErr w:type="gramEnd"/>
            <w:r>
              <w:rPr>
                <w:rFonts w:ascii="Times New Roman" w:hAnsi="Times New Roman" w:cs="Times New Roman"/>
                <w:sz w:val="20"/>
                <w:szCs w:val="20"/>
              </w:rPr>
              <w:t>:</w:t>
            </w:r>
          </w:p>
          <w:p w:rsidR="00622511" w:rsidRDefault="00622511" w:rsidP="003D38D9">
            <w:pPr>
              <w:jc w:val="both"/>
              <w:rPr>
                <w:rFonts w:ascii="Times New Roman" w:hAnsi="Times New Roman" w:cs="Times New Roman"/>
                <w:sz w:val="20"/>
                <w:szCs w:val="20"/>
              </w:rPr>
            </w:pPr>
            <w:r w:rsidRPr="008532EF">
              <w:rPr>
                <w:rFonts w:ascii="Times New Roman" w:hAnsi="Times New Roman" w:cs="Times New Roman"/>
                <w:sz w:val="20"/>
                <w:szCs w:val="20"/>
              </w:rPr>
              <w:t xml:space="preserve">д) </w:t>
            </w:r>
            <w:r w:rsidRPr="003D38D9">
              <w:rPr>
                <w:rFonts w:ascii="Times New Roman" w:hAnsi="Times New Roman" w:cs="Times New Roman"/>
                <w:b/>
                <w:sz w:val="20"/>
                <w:szCs w:val="20"/>
              </w:rPr>
              <w:t>ввести административную ответственность субъектов аудиторской деятельности</w:t>
            </w:r>
            <w:r w:rsidRPr="008532EF">
              <w:rPr>
                <w:rFonts w:ascii="Times New Roman" w:hAnsi="Times New Roman" w:cs="Times New Roman"/>
                <w:sz w:val="20"/>
                <w:szCs w:val="20"/>
              </w:rPr>
              <w:t xml:space="preserve"> за грубые нарушения законодательства Российской Федерации об аудиторской деятельности;</w:t>
            </w:r>
          </w:p>
        </w:tc>
        <w:tc>
          <w:tcPr>
            <w:tcW w:w="6521" w:type="dxa"/>
          </w:tcPr>
          <w:p w:rsidR="00622511" w:rsidRDefault="00622511" w:rsidP="001D5395">
            <w:pPr>
              <w:rPr>
                <w:rFonts w:ascii="Times New Roman" w:hAnsi="Times New Roman" w:cs="Times New Roman"/>
                <w:sz w:val="20"/>
                <w:szCs w:val="20"/>
              </w:rPr>
            </w:pPr>
            <w:r>
              <w:rPr>
                <w:rFonts w:ascii="Times New Roman" w:hAnsi="Times New Roman" w:cs="Times New Roman"/>
                <w:sz w:val="20"/>
                <w:szCs w:val="20"/>
              </w:rPr>
              <w:t>Увязать с ответственностью составителей бухгалтерской (финансовой) отчетности.</w:t>
            </w:r>
          </w:p>
          <w:p w:rsidR="00622511" w:rsidRPr="000A7D7A" w:rsidRDefault="00622511" w:rsidP="001D5395">
            <w:pPr>
              <w:rPr>
                <w:rFonts w:ascii="Times New Roman" w:hAnsi="Times New Roman" w:cs="Times New Roman"/>
                <w:sz w:val="20"/>
                <w:szCs w:val="20"/>
              </w:rPr>
            </w:pPr>
            <w:r>
              <w:rPr>
                <w:rFonts w:ascii="Times New Roman" w:hAnsi="Times New Roman" w:cs="Times New Roman"/>
                <w:sz w:val="20"/>
                <w:szCs w:val="20"/>
              </w:rPr>
              <w:t>(Буян)</w:t>
            </w:r>
          </w:p>
        </w:tc>
        <w:tc>
          <w:tcPr>
            <w:tcW w:w="2345" w:type="dxa"/>
          </w:tcPr>
          <w:p w:rsidR="00622511" w:rsidRPr="006C5010" w:rsidRDefault="00622511" w:rsidP="001D5395">
            <w:pPr>
              <w:rPr>
                <w:rFonts w:ascii="Times New Roman" w:hAnsi="Times New Roman" w:cs="Times New Roman"/>
                <w:sz w:val="20"/>
                <w:szCs w:val="20"/>
              </w:rPr>
            </w:pPr>
            <w:r>
              <w:rPr>
                <w:rFonts w:ascii="Times New Roman" w:hAnsi="Times New Roman" w:cs="Times New Roman"/>
                <w:sz w:val="20"/>
                <w:szCs w:val="20"/>
              </w:rPr>
              <w:t>Учтено (раздел 5.1)</w:t>
            </w:r>
          </w:p>
        </w:tc>
      </w:tr>
      <w:tr w:rsidR="00622511" w:rsidRPr="000A7D7A" w:rsidTr="00ED2E64">
        <w:tc>
          <w:tcPr>
            <w:tcW w:w="675" w:type="dxa"/>
          </w:tcPr>
          <w:p w:rsidR="00622511" w:rsidRPr="000A7D7A" w:rsidRDefault="00622511" w:rsidP="004A41C3">
            <w:pPr>
              <w:pStyle w:val="a8"/>
              <w:numPr>
                <w:ilvl w:val="0"/>
                <w:numId w:val="2"/>
              </w:numPr>
              <w:ind w:left="357" w:hanging="357"/>
              <w:jc w:val="center"/>
              <w:rPr>
                <w:rFonts w:ascii="Times New Roman" w:hAnsi="Times New Roman" w:cs="Times New Roman"/>
                <w:sz w:val="24"/>
                <w:szCs w:val="24"/>
              </w:rPr>
            </w:pPr>
          </w:p>
        </w:tc>
        <w:tc>
          <w:tcPr>
            <w:tcW w:w="5245" w:type="dxa"/>
          </w:tcPr>
          <w:p w:rsidR="00622511" w:rsidRDefault="00622511" w:rsidP="001D5395">
            <w:pPr>
              <w:rPr>
                <w:rFonts w:ascii="Times New Roman" w:hAnsi="Times New Roman" w:cs="Times New Roman"/>
                <w:sz w:val="20"/>
                <w:szCs w:val="20"/>
              </w:rPr>
            </w:pPr>
            <w:r>
              <w:rPr>
                <w:rFonts w:ascii="Times New Roman" w:hAnsi="Times New Roman" w:cs="Times New Roman"/>
                <w:sz w:val="20"/>
                <w:szCs w:val="20"/>
              </w:rPr>
              <w:t xml:space="preserve">В целях </w:t>
            </w:r>
            <w:proofErr w:type="gramStart"/>
            <w:r>
              <w:rPr>
                <w:rFonts w:ascii="Times New Roman" w:hAnsi="Times New Roman" w:cs="Times New Roman"/>
                <w:sz w:val="20"/>
                <w:szCs w:val="20"/>
              </w:rPr>
              <w:t>развития системы мер ответственности субъектов аудиторской деятельности</w:t>
            </w:r>
            <w:proofErr w:type="gramEnd"/>
            <w:r>
              <w:rPr>
                <w:rFonts w:ascii="Times New Roman" w:hAnsi="Times New Roman" w:cs="Times New Roman"/>
                <w:sz w:val="20"/>
                <w:szCs w:val="20"/>
              </w:rPr>
              <w:t>:</w:t>
            </w:r>
          </w:p>
          <w:p w:rsidR="00622511" w:rsidRPr="000A7D7A" w:rsidRDefault="00622511" w:rsidP="001D5395">
            <w:pPr>
              <w:rPr>
                <w:rFonts w:ascii="Times New Roman" w:hAnsi="Times New Roman" w:cs="Times New Roman"/>
                <w:sz w:val="20"/>
                <w:szCs w:val="20"/>
              </w:rPr>
            </w:pPr>
            <w:r w:rsidRPr="000A7D7A">
              <w:rPr>
                <w:rFonts w:ascii="Times New Roman" w:hAnsi="Times New Roman" w:cs="Times New Roman"/>
                <w:sz w:val="20"/>
                <w:szCs w:val="20"/>
              </w:rPr>
              <w:t xml:space="preserve">е) пересмотреть существующие </w:t>
            </w:r>
            <w:r w:rsidRPr="00786B21">
              <w:rPr>
                <w:rFonts w:ascii="Times New Roman" w:hAnsi="Times New Roman" w:cs="Times New Roman"/>
                <w:b/>
                <w:sz w:val="20"/>
                <w:szCs w:val="20"/>
              </w:rPr>
              <w:t>меры уголовной ответственности</w:t>
            </w:r>
            <w:r w:rsidRPr="000A7D7A">
              <w:rPr>
                <w:rFonts w:ascii="Times New Roman" w:hAnsi="Times New Roman" w:cs="Times New Roman"/>
                <w:sz w:val="20"/>
                <w:szCs w:val="20"/>
              </w:rPr>
              <w:t xml:space="preserve"> за преступления в сфере аудиторской деятельности.</w:t>
            </w:r>
          </w:p>
        </w:tc>
        <w:tc>
          <w:tcPr>
            <w:tcW w:w="6521" w:type="dxa"/>
          </w:tcPr>
          <w:p w:rsidR="00622511" w:rsidRPr="000A7D7A" w:rsidRDefault="00622511" w:rsidP="001D5395">
            <w:pPr>
              <w:rPr>
                <w:rFonts w:ascii="Times New Roman" w:hAnsi="Times New Roman" w:cs="Times New Roman"/>
                <w:sz w:val="20"/>
                <w:szCs w:val="20"/>
              </w:rPr>
            </w:pPr>
            <w:r w:rsidRPr="000A7D7A">
              <w:rPr>
                <w:rFonts w:ascii="Times New Roman" w:hAnsi="Times New Roman" w:cs="Times New Roman"/>
                <w:sz w:val="20"/>
                <w:szCs w:val="20"/>
              </w:rPr>
              <w:t>Термин требует уточнения</w:t>
            </w:r>
          </w:p>
          <w:p w:rsidR="00622511" w:rsidRPr="000A7D7A" w:rsidRDefault="00622511" w:rsidP="001D5395">
            <w:pPr>
              <w:rPr>
                <w:rFonts w:ascii="Times New Roman" w:hAnsi="Times New Roman" w:cs="Times New Roman"/>
                <w:sz w:val="20"/>
                <w:szCs w:val="20"/>
              </w:rPr>
            </w:pPr>
            <w:r w:rsidRPr="000A7D7A">
              <w:rPr>
                <w:rFonts w:ascii="Times New Roman" w:hAnsi="Times New Roman" w:cs="Times New Roman"/>
                <w:sz w:val="20"/>
                <w:szCs w:val="20"/>
              </w:rPr>
              <w:t>(Банк России)</w:t>
            </w:r>
          </w:p>
        </w:tc>
        <w:tc>
          <w:tcPr>
            <w:tcW w:w="2345" w:type="dxa"/>
          </w:tcPr>
          <w:p w:rsidR="00622511" w:rsidRPr="006C5010" w:rsidRDefault="005C16CA" w:rsidP="001D5395">
            <w:pPr>
              <w:rPr>
                <w:rFonts w:ascii="Times New Roman" w:hAnsi="Times New Roman" w:cs="Times New Roman"/>
                <w:sz w:val="20"/>
                <w:szCs w:val="20"/>
              </w:rPr>
            </w:pPr>
            <w:r>
              <w:rPr>
                <w:rFonts w:ascii="Times New Roman" w:hAnsi="Times New Roman" w:cs="Times New Roman"/>
                <w:sz w:val="20"/>
                <w:szCs w:val="20"/>
              </w:rPr>
              <w:t>Уточнить редакцию.</w:t>
            </w:r>
          </w:p>
        </w:tc>
      </w:tr>
      <w:tr w:rsidR="00622511" w:rsidRPr="000A7D7A" w:rsidTr="00ED2E64">
        <w:tc>
          <w:tcPr>
            <w:tcW w:w="675" w:type="dxa"/>
          </w:tcPr>
          <w:p w:rsidR="00622511" w:rsidRPr="000A7D7A" w:rsidRDefault="00622511" w:rsidP="004A41C3">
            <w:pPr>
              <w:pStyle w:val="a8"/>
              <w:numPr>
                <w:ilvl w:val="0"/>
                <w:numId w:val="2"/>
              </w:numPr>
              <w:ind w:left="357" w:hanging="357"/>
              <w:jc w:val="center"/>
              <w:rPr>
                <w:rFonts w:ascii="Times New Roman" w:hAnsi="Times New Roman" w:cs="Times New Roman"/>
                <w:sz w:val="24"/>
                <w:szCs w:val="24"/>
              </w:rPr>
            </w:pPr>
          </w:p>
        </w:tc>
        <w:tc>
          <w:tcPr>
            <w:tcW w:w="5245" w:type="dxa"/>
          </w:tcPr>
          <w:p w:rsidR="00622511" w:rsidRPr="000A7D7A" w:rsidRDefault="00622511" w:rsidP="007123C1">
            <w:pPr>
              <w:rPr>
                <w:rFonts w:ascii="Times New Roman" w:hAnsi="Times New Roman" w:cs="Times New Roman"/>
                <w:sz w:val="20"/>
                <w:szCs w:val="20"/>
              </w:rPr>
            </w:pPr>
          </w:p>
        </w:tc>
        <w:tc>
          <w:tcPr>
            <w:tcW w:w="6521" w:type="dxa"/>
          </w:tcPr>
          <w:p w:rsidR="00622511" w:rsidRPr="000A7D7A" w:rsidRDefault="00622511" w:rsidP="00243B60">
            <w:pPr>
              <w:rPr>
                <w:rFonts w:ascii="Times New Roman" w:hAnsi="Times New Roman" w:cs="Times New Roman"/>
                <w:sz w:val="20"/>
                <w:szCs w:val="20"/>
              </w:rPr>
            </w:pPr>
            <w:r w:rsidRPr="000A7D7A">
              <w:rPr>
                <w:rFonts w:ascii="Times New Roman" w:hAnsi="Times New Roman" w:cs="Times New Roman"/>
                <w:sz w:val="20"/>
                <w:szCs w:val="20"/>
              </w:rPr>
              <w:t xml:space="preserve">Существенным пороком Закона № 307-ФЗ, в отношении </w:t>
            </w:r>
            <w:proofErr w:type="gramStart"/>
            <w:r w:rsidRPr="000A7D7A">
              <w:rPr>
                <w:rFonts w:ascii="Times New Roman" w:hAnsi="Times New Roman" w:cs="Times New Roman"/>
                <w:sz w:val="20"/>
                <w:szCs w:val="20"/>
              </w:rPr>
              <w:t>необходимости</w:t>
            </w:r>
            <w:proofErr w:type="gramEnd"/>
            <w:r w:rsidRPr="000A7D7A">
              <w:rPr>
                <w:rFonts w:ascii="Times New Roman" w:hAnsi="Times New Roman" w:cs="Times New Roman"/>
                <w:sz w:val="20"/>
                <w:szCs w:val="20"/>
              </w:rPr>
              <w:t xml:space="preserve"> устранения которого в Концепции ничего не сказано, является установление в нем мер воздействия, применяемых Федеральным казначейством, которые не являются административными, а также отсутствие какой-либо процедуры применения этих мер.</w:t>
            </w:r>
          </w:p>
          <w:p w:rsidR="00622511" w:rsidRPr="000A7D7A" w:rsidRDefault="00622511" w:rsidP="00243B60">
            <w:pPr>
              <w:rPr>
                <w:rFonts w:ascii="Times New Roman" w:hAnsi="Times New Roman" w:cs="Times New Roman"/>
                <w:sz w:val="20"/>
                <w:szCs w:val="20"/>
              </w:rPr>
            </w:pPr>
            <w:r w:rsidRPr="000A7D7A">
              <w:rPr>
                <w:rFonts w:ascii="Times New Roman" w:hAnsi="Times New Roman" w:cs="Times New Roman"/>
                <w:sz w:val="20"/>
                <w:szCs w:val="20"/>
              </w:rPr>
              <w:lastRenderedPageBreak/>
              <w:t xml:space="preserve">Предлагаем включить </w:t>
            </w:r>
            <w:proofErr w:type="gramStart"/>
            <w:r w:rsidRPr="000A7D7A">
              <w:rPr>
                <w:rFonts w:ascii="Times New Roman" w:hAnsi="Times New Roman" w:cs="Times New Roman"/>
                <w:sz w:val="20"/>
                <w:szCs w:val="20"/>
              </w:rPr>
              <w:t>в проект Концепции положения о необходимости приведения в соответствие с законодательством об административных правонарушениях</w:t>
            </w:r>
            <w:proofErr w:type="gramEnd"/>
            <w:r w:rsidRPr="000A7D7A">
              <w:rPr>
                <w:rFonts w:ascii="Times New Roman" w:hAnsi="Times New Roman" w:cs="Times New Roman"/>
                <w:sz w:val="20"/>
                <w:szCs w:val="20"/>
              </w:rPr>
              <w:t xml:space="preserve"> норм, касающихся видов и процедуры применения этим уполномоченным органом мер воздействия к аудиторским организациям.</w:t>
            </w:r>
          </w:p>
          <w:p w:rsidR="00622511" w:rsidRPr="000A7D7A" w:rsidRDefault="00622511" w:rsidP="00243B60">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Турбанов</w:t>
            </w:r>
            <w:proofErr w:type="spellEnd"/>
            <w:r w:rsidRPr="000A7D7A">
              <w:rPr>
                <w:rFonts w:ascii="Times New Roman" w:hAnsi="Times New Roman" w:cs="Times New Roman"/>
                <w:sz w:val="20"/>
                <w:szCs w:val="20"/>
              </w:rPr>
              <w:t>)</w:t>
            </w:r>
          </w:p>
        </w:tc>
        <w:tc>
          <w:tcPr>
            <w:tcW w:w="2345" w:type="dxa"/>
          </w:tcPr>
          <w:p w:rsidR="00622511" w:rsidRDefault="005C16CA" w:rsidP="008F7670">
            <w:pPr>
              <w:rPr>
                <w:rFonts w:ascii="Times New Roman" w:hAnsi="Times New Roman" w:cs="Times New Roman"/>
                <w:sz w:val="20"/>
                <w:szCs w:val="20"/>
              </w:rPr>
            </w:pPr>
            <w:r>
              <w:rPr>
                <w:rFonts w:ascii="Times New Roman" w:hAnsi="Times New Roman" w:cs="Times New Roman"/>
                <w:sz w:val="20"/>
                <w:szCs w:val="20"/>
              </w:rPr>
              <w:lastRenderedPageBreak/>
              <w:t>Отклонить.</w:t>
            </w:r>
          </w:p>
          <w:p w:rsidR="005C16CA" w:rsidRPr="006C5010" w:rsidRDefault="005C16CA" w:rsidP="008F7670">
            <w:pPr>
              <w:rPr>
                <w:rFonts w:ascii="Times New Roman" w:hAnsi="Times New Roman" w:cs="Times New Roman"/>
                <w:sz w:val="20"/>
                <w:szCs w:val="20"/>
              </w:rPr>
            </w:pPr>
            <w:r>
              <w:rPr>
                <w:rFonts w:ascii="Times New Roman" w:hAnsi="Times New Roman" w:cs="Times New Roman"/>
                <w:sz w:val="20"/>
                <w:szCs w:val="20"/>
              </w:rPr>
              <w:t>Не относится к предмету Концепции.</w:t>
            </w:r>
          </w:p>
        </w:tc>
      </w:tr>
      <w:tr w:rsidR="00622511" w:rsidRPr="000A7D7A" w:rsidTr="00ED2E64">
        <w:tc>
          <w:tcPr>
            <w:tcW w:w="675" w:type="dxa"/>
          </w:tcPr>
          <w:p w:rsidR="00622511" w:rsidRPr="000A7D7A" w:rsidRDefault="00622511" w:rsidP="004A41C3">
            <w:pPr>
              <w:pStyle w:val="a8"/>
              <w:numPr>
                <w:ilvl w:val="0"/>
                <w:numId w:val="2"/>
              </w:numPr>
              <w:ind w:left="357" w:hanging="357"/>
              <w:jc w:val="center"/>
              <w:rPr>
                <w:rFonts w:ascii="Times New Roman" w:hAnsi="Times New Roman" w:cs="Times New Roman"/>
                <w:sz w:val="24"/>
                <w:szCs w:val="24"/>
              </w:rPr>
            </w:pPr>
          </w:p>
        </w:tc>
        <w:tc>
          <w:tcPr>
            <w:tcW w:w="5245" w:type="dxa"/>
          </w:tcPr>
          <w:p w:rsidR="00622511" w:rsidRPr="000A7D7A" w:rsidRDefault="00622511" w:rsidP="009F5730">
            <w:pPr>
              <w:rPr>
                <w:rFonts w:ascii="Times New Roman" w:hAnsi="Times New Roman" w:cs="Times New Roman"/>
                <w:sz w:val="20"/>
                <w:szCs w:val="20"/>
              </w:rPr>
            </w:pPr>
          </w:p>
        </w:tc>
        <w:tc>
          <w:tcPr>
            <w:tcW w:w="6521" w:type="dxa"/>
          </w:tcPr>
          <w:p w:rsidR="00622511" w:rsidRPr="000A7D7A" w:rsidRDefault="00622511" w:rsidP="00243B60">
            <w:pPr>
              <w:rPr>
                <w:rFonts w:ascii="Times New Roman" w:hAnsi="Times New Roman" w:cs="Times New Roman"/>
                <w:sz w:val="20"/>
                <w:szCs w:val="20"/>
              </w:rPr>
            </w:pPr>
            <w:r w:rsidRPr="000A7D7A">
              <w:rPr>
                <w:rFonts w:ascii="Times New Roman" w:hAnsi="Times New Roman" w:cs="Times New Roman"/>
                <w:sz w:val="20"/>
                <w:szCs w:val="20"/>
              </w:rPr>
              <w:t xml:space="preserve">Признать дисциплинарную систему саморегулирования правовым элементом наряду с КоАПом и уголовным правом. </w:t>
            </w:r>
          </w:p>
          <w:p w:rsidR="00622511" w:rsidRPr="000A7D7A" w:rsidRDefault="00622511" w:rsidP="00243B60">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5C16CA" w:rsidRDefault="005C16CA" w:rsidP="005C16CA">
            <w:pPr>
              <w:rPr>
                <w:rFonts w:ascii="Times New Roman" w:hAnsi="Times New Roman" w:cs="Times New Roman"/>
                <w:sz w:val="20"/>
                <w:szCs w:val="20"/>
              </w:rPr>
            </w:pPr>
            <w:r>
              <w:rPr>
                <w:rFonts w:ascii="Times New Roman" w:hAnsi="Times New Roman" w:cs="Times New Roman"/>
                <w:sz w:val="20"/>
                <w:szCs w:val="20"/>
              </w:rPr>
              <w:t>Отклонить.</w:t>
            </w:r>
          </w:p>
          <w:p w:rsidR="00622511" w:rsidRPr="006C5010" w:rsidRDefault="005C16CA" w:rsidP="005C16CA">
            <w:pPr>
              <w:rPr>
                <w:rFonts w:ascii="Times New Roman" w:hAnsi="Times New Roman" w:cs="Times New Roman"/>
                <w:sz w:val="20"/>
                <w:szCs w:val="20"/>
              </w:rPr>
            </w:pPr>
            <w:r>
              <w:rPr>
                <w:rFonts w:ascii="Times New Roman" w:hAnsi="Times New Roman" w:cs="Times New Roman"/>
                <w:sz w:val="20"/>
                <w:szCs w:val="20"/>
              </w:rPr>
              <w:t>Не относится к предмету Концепции.</w:t>
            </w:r>
          </w:p>
        </w:tc>
      </w:tr>
      <w:tr w:rsidR="00622511" w:rsidRPr="000A7D7A" w:rsidTr="00C604AF">
        <w:tc>
          <w:tcPr>
            <w:tcW w:w="14786" w:type="dxa"/>
            <w:gridSpan w:val="4"/>
          </w:tcPr>
          <w:p w:rsidR="00622511" w:rsidRPr="006C5010" w:rsidRDefault="00622511" w:rsidP="008D66C7">
            <w:pPr>
              <w:jc w:val="center"/>
              <w:rPr>
                <w:rFonts w:ascii="Times New Roman" w:hAnsi="Times New Roman" w:cs="Times New Roman"/>
                <w:b/>
                <w:sz w:val="20"/>
                <w:szCs w:val="20"/>
              </w:rPr>
            </w:pPr>
            <w:r w:rsidRPr="006C5010">
              <w:rPr>
                <w:rFonts w:ascii="Times New Roman" w:hAnsi="Times New Roman" w:cs="Times New Roman"/>
                <w:b/>
                <w:sz w:val="20"/>
                <w:szCs w:val="20"/>
              </w:rPr>
              <w:t>6. Основные этапы реализации Концепции</w:t>
            </w:r>
          </w:p>
        </w:tc>
      </w:tr>
      <w:tr w:rsidR="00622511" w:rsidRPr="000A7D7A" w:rsidTr="00ED2E64">
        <w:tc>
          <w:tcPr>
            <w:tcW w:w="675" w:type="dxa"/>
          </w:tcPr>
          <w:p w:rsidR="00622511" w:rsidRPr="000A7D7A" w:rsidRDefault="00622511" w:rsidP="007730DC">
            <w:pPr>
              <w:pStyle w:val="a8"/>
              <w:numPr>
                <w:ilvl w:val="0"/>
                <w:numId w:val="2"/>
              </w:numPr>
              <w:ind w:left="357" w:hanging="357"/>
              <w:jc w:val="center"/>
              <w:rPr>
                <w:rFonts w:ascii="Times New Roman" w:hAnsi="Times New Roman" w:cs="Times New Roman"/>
                <w:sz w:val="24"/>
                <w:szCs w:val="24"/>
              </w:rPr>
            </w:pPr>
          </w:p>
        </w:tc>
        <w:tc>
          <w:tcPr>
            <w:tcW w:w="5245" w:type="dxa"/>
          </w:tcPr>
          <w:p w:rsidR="00622511" w:rsidRPr="000A7D7A" w:rsidRDefault="00622511" w:rsidP="008F7670">
            <w:pPr>
              <w:rPr>
                <w:rFonts w:ascii="Times New Roman" w:hAnsi="Times New Roman" w:cs="Times New Roman"/>
                <w:sz w:val="24"/>
                <w:szCs w:val="24"/>
              </w:rPr>
            </w:pPr>
            <w:r w:rsidRPr="008532EF">
              <w:rPr>
                <w:rFonts w:ascii="Times New Roman" w:hAnsi="Times New Roman" w:cs="Times New Roman"/>
                <w:i/>
                <w:sz w:val="20"/>
                <w:szCs w:val="20"/>
              </w:rPr>
              <w:t>2017-2019 гг.</w:t>
            </w:r>
            <w:r w:rsidRPr="008532EF">
              <w:rPr>
                <w:rFonts w:ascii="Times New Roman" w:hAnsi="Times New Roman" w:cs="Times New Roman"/>
                <w:sz w:val="20"/>
                <w:szCs w:val="20"/>
              </w:rPr>
              <w:t xml:space="preserve"> Осуществление неотложных мер по совершенствованию основ функционирования рынка аудиторских услуг и развитию институтов аудиторской професс</w:t>
            </w:r>
            <w:proofErr w:type="gramStart"/>
            <w:r w:rsidRPr="008532EF">
              <w:rPr>
                <w:rFonts w:ascii="Times New Roman" w:hAnsi="Times New Roman" w:cs="Times New Roman"/>
                <w:sz w:val="20"/>
                <w:szCs w:val="20"/>
              </w:rPr>
              <w:t>ии и ау</w:t>
            </w:r>
            <w:proofErr w:type="gramEnd"/>
            <w:r w:rsidRPr="008532EF">
              <w:rPr>
                <w:rFonts w:ascii="Times New Roman" w:hAnsi="Times New Roman" w:cs="Times New Roman"/>
                <w:sz w:val="20"/>
                <w:szCs w:val="20"/>
              </w:rPr>
              <w:t xml:space="preserve">диторского рынка. Реализация мер, направленных на </w:t>
            </w:r>
            <w:proofErr w:type="spellStart"/>
            <w:r w:rsidRPr="008532EF">
              <w:rPr>
                <w:rFonts w:ascii="Times New Roman" w:hAnsi="Times New Roman" w:cs="Times New Roman"/>
                <w:sz w:val="20"/>
                <w:szCs w:val="20"/>
              </w:rPr>
              <w:t>дестимулирование</w:t>
            </w:r>
            <w:proofErr w:type="spellEnd"/>
            <w:r w:rsidRPr="008532EF">
              <w:rPr>
                <w:rFonts w:ascii="Times New Roman" w:hAnsi="Times New Roman" w:cs="Times New Roman"/>
                <w:sz w:val="20"/>
                <w:szCs w:val="20"/>
              </w:rPr>
              <w:t xml:space="preserve"> недобросовестного поведения на рынке аудиторских услуг, повышение требований к субъектам аудиторской деятельности, обслуживающим общественно-значимые организации, и внедрение действенной системы учета таких субъектов. Завершение формирования модели саморегулирования в сфере аудиторской деятельности. Разработка новой модели квалификационного экзамена. Осуществление мер по преодолению формализма в системе непрерывного повышения квалификац</w:t>
            </w:r>
            <w:proofErr w:type="gramStart"/>
            <w:r w:rsidRPr="008532EF">
              <w:rPr>
                <w:rFonts w:ascii="Times New Roman" w:hAnsi="Times New Roman" w:cs="Times New Roman"/>
                <w:sz w:val="20"/>
                <w:szCs w:val="20"/>
              </w:rPr>
              <w:t>ии ау</w:t>
            </w:r>
            <w:proofErr w:type="gramEnd"/>
            <w:r w:rsidRPr="008532EF">
              <w:rPr>
                <w:rFonts w:ascii="Times New Roman" w:hAnsi="Times New Roman" w:cs="Times New Roman"/>
                <w:sz w:val="20"/>
                <w:szCs w:val="20"/>
              </w:rPr>
              <w:t>диторов. Формирование условий, в том числе регуляторной среды, для перехода от формального внешнего контроля качества работы субъектов аудиторской деятельности к контролю по существу. Активизация участия в разработке международных стандартов в сфере аудиторской деятельности.</w:t>
            </w:r>
          </w:p>
        </w:tc>
        <w:tc>
          <w:tcPr>
            <w:tcW w:w="6521" w:type="dxa"/>
          </w:tcPr>
          <w:p w:rsidR="00622511" w:rsidRPr="000A7D7A" w:rsidRDefault="00622511" w:rsidP="00ED11E3">
            <w:pPr>
              <w:rPr>
                <w:rFonts w:ascii="Times New Roman" w:hAnsi="Times New Roman" w:cs="Times New Roman"/>
                <w:sz w:val="20"/>
                <w:szCs w:val="20"/>
              </w:rPr>
            </w:pPr>
            <w:proofErr w:type="gramStart"/>
            <w:r w:rsidRPr="000A7D7A">
              <w:rPr>
                <w:rFonts w:ascii="Times New Roman" w:hAnsi="Times New Roman" w:cs="Times New Roman"/>
                <w:sz w:val="20"/>
                <w:szCs w:val="20"/>
              </w:rPr>
              <w:t>Первоочередным шагом в целях реализации поручения Президента РФ может стать принятие … неотложных мер по обеспечению «прозрачности» аудиторского рынка; синхронизация требований к субъектам аудиторской деятельности, аналогично существующим в странах ЕАЭС; повышение требований к аудиторским организациям, осуществляющим аудит ОЗХС, внедрение антидемпингового механизма при конкурсном отборе аудитора ОЗХС и уточнение сроков применения новой минимальной численности СРО аудиторов…</w:t>
            </w:r>
            <w:proofErr w:type="gramEnd"/>
          </w:p>
          <w:p w:rsidR="00622511" w:rsidRPr="000A7D7A" w:rsidRDefault="00622511" w:rsidP="00ED11E3">
            <w:pPr>
              <w:rPr>
                <w:rFonts w:ascii="Times New Roman" w:hAnsi="Times New Roman" w:cs="Times New Roman"/>
                <w:sz w:val="20"/>
                <w:szCs w:val="20"/>
              </w:rPr>
            </w:pPr>
            <w:r w:rsidRPr="000A7D7A">
              <w:rPr>
                <w:rFonts w:ascii="Times New Roman" w:hAnsi="Times New Roman" w:cs="Times New Roman"/>
                <w:sz w:val="20"/>
                <w:szCs w:val="20"/>
              </w:rPr>
              <w:t>(Никифоров)</w:t>
            </w:r>
          </w:p>
        </w:tc>
        <w:tc>
          <w:tcPr>
            <w:tcW w:w="2345" w:type="dxa"/>
          </w:tcPr>
          <w:p w:rsidR="00622511" w:rsidRPr="006C5010" w:rsidRDefault="00622511" w:rsidP="008F7670">
            <w:pPr>
              <w:rPr>
                <w:rFonts w:ascii="Times New Roman" w:hAnsi="Times New Roman" w:cs="Times New Roman"/>
                <w:sz w:val="20"/>
                <w:szCs w:val="20"/>
              </w:rPr>
            </w:pPr>
            <w:r>
              <w:rPr>
                <w:rFonts w:ascii="Times New Roman" w:hAnsi="Times New Roman" w:cs="Times New Roman"/>
                <w:sz w:val="20"/>
                <w:szCs w:val="20"/>
              </w:rPr>
              <w:t>Учтено (раздел 6)</w:t>
            </w:r>
          </w:p>
        </w:tc>
      </w:tr>
      <w:tr w:rsidR="00622511" w:rsidRPr="000A7D7A" w:rsidTr="00ED2E64">
        <w:tc>
          <w:tcPr>
            <w:tcW w:w="675" w:type="dxa"/>
          </w:tcPr>
          <w:p w:rsidR="00622511" w:rsidRPr="000A7D7A" w:rsidRDefault="00622511" w:rsidP="007730DC">
            <w:pPr>
              <w:pStyle w:val="a8"/>
              <w:numPr>
                <w:ilvl w:val="0"/>
                <w:numId w:val="2"/>
              </w:numPr>
              <w:ind w:left="357" w:hanging="357"/>
              <w:jc w:val="center"/>
              <w:rPr>
                <w:rFonts w:ascii="Times New Roman" w:hAnsi="Times New Roman" w:cs="Times New Roman"/>
                <w:sz w:val="24"/>
                <w:szCs w:val="24"/>
              </w:rPr>
            </w:pPr>
          </w:p>
        </w:tc>
        <w:tc>
          <w:tcPr>
            <w:tcW w:w="5245" w:type="dxa"/>
          </w:tcPr>
          <w:p w:rsidR="00622511" w:rsidRPr="000A7D7A" w:rsidRDefault="00622511" w:rsidP="008F7670">
            <w:pPr>
              <w:rPr>
                <w:rFonts w:ascii="Times New Roman" w:hAnsi="Times New Roman" w:cs="Times New Roman"/>
                <w:sz w:val="24"/>
                <w:szCs w:val="24"/>
              </w:rPr>
            </w:pPr>
          </w:p>
        </w:tc>
        <w:tc>
          <w:tcPr>
            <w:tcW w:w="6521" w:type="dxa"/>
          </w:tcPr>
          <w:p w:rsidR="00622511" w:rsidRPr="000A7D7A" w:rsidRDefault="00622511" w:rsidP="008F7670">
            <w:pPr>
              <w:rPr>
                <w:rFonts w:ascii="Times New Roman" w:hAnsi="Times New Roman" w:cs="Times New Roman"/>
                <w:sz w:val="20"/>
                <w:szCs w:val="20"/>
              </w:rPr>
            </w:pPr>
            <w:r w:rsidRPr="000A7D7A">
              <w:rPr>
                <w:rFonts w:ascii="Times New Roman" w:hAnsi="Times New Roman" w:cs="Times New Roman"/>
                <w:sz w:val="20"/>
                <w:szCs w:val="20"/>
              </w:rPr>
              <w:t xml:space="preserve">Четко должны фиксироваться достижение и согласование интересов участников. Это не должны быть плановые задания регулятора аудиторам. Каждые участник использует собственные ресурсы для достижения общих или согласованных целей. </w:t>
            </w:r>
          </w:p>
          <w:p w:rsidR="00622511" w:rsidRPr="000A7D7A" w:rsidRDefault="00622511" w:rsidP="008D66C7">
            <w:pPr>
              <w:rPr>
                <w:rFonts w:ascii="Times New Roman" w:hAnsi="Times New Roman" w:cs="Times New Roman"/>
                <w:sz w:val="20"/>
                <w:szCs w:val="20"/>
              </w:rPr>
            </w:pPr>
            <w:r w:rsidRPr="000A7D7A">
              <w:rPr>
                <w:rFonts w:ascii="Times New Roman" w:hAnsi="Times New Roman" w:cs="Times New Roman"/>
                <w:sz w:val="20"/>
                <w:szCs w:val="20"/>
              </w:rPr>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622511" w:rsidRPr="006C5010" w:rsidRDefault="00883D26" w:rsidP="008F7670">
            <w:pPr>
              <w:rPr>
                <w:rFonts w:ascii="Times New Roman" w:hAnsi="Times New Roman" w:cs="Times New Roman"/>
                <w:sz w:val="20"/>
                <w:szCs w:val="20"/>
              </w:rPr>
            </w:pPr>
            <w:r>
              <w:rPr>
                <w:rFonts w:ascii="Times New Roman" w:hAnsi="Times New Roman" w:cs="Times New Roman"/>
                <w:sz w:val="20"/>
                <w:szCs w:val="20"/>
              </w:rPr>
              <w:t>Принять</w:t>
            </w:r>
          </w:p>
        </w:tc>
      </w:tr>
      <w:tr w:rsidR="00622511" w:rsidRPr="000A7D7A" w:rsidTr="00ED2E64">
        <w:tc>
          <w:tcPr>
            <w:tcW w:w="675" w:type="dxa"/>
          </w:tcPr>
          <w:p w:rsidR="00622511" w:rsidRPr="000A7D7A" w:rsidRDefault="00622511" w:rsidP="007730DC">
            <w:pPr>
              <w:pStyle w:val="a8"/>
              <w:numPr>
                <w:ilvl w:val="0"/>
                <w:numId w:val="2"/>
              </w:numPr>
              <w:ind w:left="357" w:hanging="357"/>
              <w:jc w:val="center"/>
              <w:rPr>
                <w:rFonts w:ascii="Times New Roman" w:hAnsi="Times New Roman" w:cs="Times New Roman"/>
                <w:sz w:val="24"/>
                <w:szCs w:val="24"/>
              </w:rPr>
            </w:pPr>
          </w:p>
        </w:tc>
        <w:tc>
          <w:tcPr>
            <w:tcW w:w="5245" w:type="dxa"/>
          </w:tcPr>
          <w:p w:rsidR="00622511" w:rsidRPr="000A7D7A" w:rsidRDefault="00622511" w:rsidP="008F7670">
            <w:pPr>
              <w:rPr>
                <w:rFonts w:ascii="Times New Roman" w:hAnsi="Times New Roman" w:cs="Times New Roman"/>
                <w:sz w:val="24"/>
                <w:szCs w:val="24"/>
              </w:rPr>
            </w:pPr>
          </w:p>
        </w:tc>
        <w:tc>
          <w:tcPr>
            <w:tcW w:w="6521" w:type="dxa"/>
          </w:tcPr>
          <w:p w:rsidR="00622511" w:rsidRPr="000A7D7A" w:rsidRDefault="00622511" w:rsidP="000D7718">
            <w:pPr>
              <w:rPr>
                <w:rFonts w:ascii="Times New Roman" w:hAnsi="Times New Roman" w:cs="Times New Roman"/>
                <w:sz w:val="20"/>
                <w:szCs w:val="20"/>
              </w:rPr>
            </w:pPr>
            <w:r w:rsidRPr="000A7D7A">
              <w:rPr>
                <w:rFonts w:ascii="Times New Roman" w:hAnsi="Times New Roman" w:cs="Times New Roman"/>
                <w:sz w:val="20"/>
                <w:szCs w:val="20"/>
              </w:rPr>
              <w:t>Разработка «дорожных карт» взаимодействия регулятора, аудиторов и пользователей отчетности по достижению поставленных целей.</w:t>
            </w:r>
          </w:p>
          <w:p w:rsidR="00622511" w:rsidRPr="000A7D7A" w:rsidRDefault="00622511" w:rsidP="008D66C7">
            <w:pPr>
              <w:rPr>
                <w:rFonts w:ascii="Times New Roman" w:hAnsi="Times New Roman" w:cs="Times New Roman"/>
                <w:sz w:val="20"/>
                <w:szCs w:val="20"/>
              </w:rPr>
            </w:pPr>
            <w:r w:rsidRPr="000A7D7A">
              <w:rPr>
                <w:rFonts w:ascii="Times New Roman" w:hAnsi="Times New Roman" w:cs="Times New Roman"/>
                <w:sz w:val="20"/>
                <w:szCs w:val="20"/>
              </w:rPr>
              <w:lastRenderedPageBreak/>
              <w:t>(</w:t>
            </w:r>
            <w:proofErr w:type="spellStart"/>
            <w:r w:rsidRPr="000A7D7A">
              <w:rPr>
                <w:rFonts w:ascii="Times New Roman" w:hAnsi="Times New Roman" w:cs="Times New Roman"/>
                <w:sz w:val="20"/>
                <w:szCs w:val="20"/>
              </w:rPr>
              <w:t>Гузов</w:t>
            </w:r>
            <w:proofErr w:type="spellEnd"/>
            <w:r w:rsidRPr="000A7D7A">
              <w:rPr>
                <w:rFonts w:ascii="Times New Roman" w:hAnsi="Times New Roman" w:cs="Times New Roman"/>
                <w:sz w:val="20"/>
                <w:szCs w:val="20"/>
              </w:rPr>
              <w:t>)</w:t>
            </w:r>
          </w:p>
        </w:tc>
        <w:tc>
          <w:tcPr>
            <w:tcW w:w="2345" w:type="dxa"/>
          </w:tcPr>
          <w:p w:rsidR="00622511" w:rsidRPr="006C5010" w:rsidRDefault="00622511" w:rsidP="008F7670">
            <w:pPr>
              <w:rPr>
                <w:rFonts w:ascii="Times New Roman" w:hAnsi="Times New Roman" w:cs="Times New Roman"/>
                <w:sz w:val="20"/>
                <w:szCs w:val="20"/>
              </w:rPr>
            </w:pPr>
            <w:r>
              <w:rPr>
                <w:rFonts w:ascii="Times New Roman" w:hAnsi="Times New Roman" w:cs="Times New Roman"/>
                <w:sz w:val="20"/>
                <w:szCs w:val="20"/>
              </w:rPr>
              <w:lastRenderedPageBreak/>
              <w:t>Принять</w:t>
            </w:r>
          </w:p>
        </w:tc>
      </w:tr>
    </w:tbl>
    <w:p w:rsidR="008F7670" w:rsidRPr="000A7D7A" w:rsidRDefault="008F7670" w:rsidP="008F7670">
      <w:pPr>
        <w:spacing w:after="0" w:line="240" w:lineRule="auto"/>
        <w:rPr>
          <w:rFonts w:ascii="Times New Roman" w:hAnsi="Times New Roman" w:cs="Times New Roman"/>
          <w:sz w:val="24"/>
          <w:szCs w:val="24"/>
        </w:rPr>
      </w:pPr>
    </w:p>
    <w:sectPr w:rsidR="008F7670" w:rsidRPr="000A7D7A" w:rsidSect="00291FBE">
      <w:headerReference w:type="default" r:id="rId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E5D" w:rsidRDefault="00926E5D" w:rsidP="008F7670">
      <w:pPr>
        <w:spacing w:after="0" w:line="240" w:lineRule="auto"/>
      </w:pPr>
      <w:r>
        <w:separator/>
      </w:r>
    </w:p>
  </w:endnote>
  <w:endnote w:type="continuationSeparator" w:id="0">
    <w:p w:rsidR="00926E5D" w:rsidRDefault="00926E5D" w:rsidP="008F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E5D" w:rsidRDefault="00926E5D" w:rsidP="008F7670">
      <w:pPr>
        <w:spacing w:after="0" w:line="240" w:lineRule="auto"/>
      </w:pPr>
      <w:r>
        <w:separator/>
      </w:r>
    </w:p>
  </w:footnote>
  <w:footnote w:type="continuationSeparator" w:id="0">
    <w:p w:rsidR="00926E5D" w:rsidRDefault="00926E5D" w:rsidP="008F7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484783"/>
      <w:docPartObj>
        <w:docPartGallery w:val="Page Numbers (Top of Page)"/>
        <w:docPartUnique/>
      </w:docPartObj>
    </w:sdtPr>
    <w:sdtEndPr>
      <w:rPr>
        <w:rFonts w:ascii="Times New Roman" w:hAnsi="Times New Roman" w:cs="Times New Roman"/>
      </w:rPr>
    </w:sdtEndPr>
    <w:sdtContent>
      <w:p w:rsidR="001D5395" w:rsidRPr="00291FBE" w:rsidRDefault="001D5395">
        <w:pPr>
          <w:pStyle w:val="a3"/>
          <w:jc w:val="center"/>
          <w:rPr>
            <w:rFonts w:ascii="Times New Roman" w:hAnsi="Times New Roman" w:cs="Times New Roman"/>
          </w:rPr>
        </w:pPr>
        <w:r w:rsidRPr="00291FBE">
          <w:rPr>
            <w:rFonts w:ascii="Times New Roman" w:hAnsi="Times New Roman" w:cs="Times New Roman"/>
          </w:rPr>
          <w:fldChar w:fldCharType="begin"/>
        </w:r>
        <w:r w:rsidRPr="00291FBE">
          <w:rPr>
            <w:rFonts w:ascii="Times New Roman" w:hAnsi="Times New Roman" w:cs="Times New Roman"/>
          </w:rPr>
          <w:instrText>PAGE   \* MERGEFORMAT</w:instrText>
        </w:r>
        <w:r w:rsidRPr="00291FBE">
          <w:rPr>
            <w:rFonts w:ascii="Times New Roman" w:hAnsi="Times New Roman" w:cs="Times New Roman"/>
          </w:rPr>
          <w:fldChar w:fldCharType="separate"/>
        </w:r>
        <w:r w:rsidR="00D10A28">
          <w:rPr>
            <w:rFonts w:ascii="Times New Roman" w:hAnsi="Times New Roman" w:cs="Times New Roman"/>
            <w:noProof/>
          </w:rPr>
          <w:t>2</w:t>
        </w:r>
        <w:r w:rsidRPr="00291FBE">
          <w:rPr>
            <w:rFonts w:ascii="Times New Roman" w:hAnsi="Times New Roman" w:cs="Times New Roman"/>
          </w:rPr>
          <w:fldChar w:fldCharType="end"/>
        </w:r>
      </w:p>
    </w:sdtContent>
  </w:sdt>
  <w:p w:rsidR="001D5395" w:rsidRDefault="001D53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55E"/>
    <w:multiLevelType w:val="hybridMultilevel"/>
    <w:tmpl w:val="056A07AA"/>
    <w:lvl w:ilvl="0" w:tplc="B0902BAE">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D84799"/>
    <w:multiLevelType w:val="hybridMultilevel"/>
    <w:tmpl w:val="2D5C9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D36DCA"/>
    <w:multiLevelType w:val="hybridMultilevel"/>
    <w:tmpl w:val="D6308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F8102F"/>
    <w:multiLevelType w:val="hybridMultilevel"/>
    <w:tmpl w:val="161EF12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E613A0"/>
    <w:multiLevelType w:val="hybridMultilevel"/>
    <w:tmpl w:val="49ACC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70"/>
    <w:rsid w:val="00002124"/>
    <w:rsid w:val="00006358"/>
    <w:rsid w:val="00010ED7"/>
    <w:rsid w:val="00021E3B"/>
    <w:rsid w:val="00022924"/>
    <w:rsid w:val="000254E4"/>
    <w:rsid w:val="0002758A"/>
    <w:rsid w:val="0003412E"/>
    <w:rsid w:val="00041D69"/>
    <w:rsid w:val="00053AD7"/>
    <w:rsid w:val="00056595"/>
    <w:rsid w:val="000628AA"/>
    <w:rsid w:val="000632A9"/>
    <w:rsid w:val="00063E66"/>
    <w:rsid w:val="00072CDF"/>
    <w:rsid w:val="000764E7"/>
    <w:rsid w:val="00084053"/>
    <w:rsid w:val="00087061"/>
    <w:rsid w:val="00090116"/>
    <w:rsid w:val="00090E2B"/>
    <w:rsid w:val="000921C7"/>
    <w:rsid w:val="0009417F"/>
    <w:rsid w:val="0009765F"/>
    <w:rsid w:val="00097979"/>
    <w:rsid w:val="000A01AF"/>
    <w:rsid w:val="000A0F27"/>
    <w:rsid w:val="000A145A"/>
    <w:rsid w:val="000A7D7A"/>
    <w:rsid w:val="000B3139"/>
    <w:rsid w:val="000B49A4"/>
    <w:rsid w:val="000C0C95"/>
    <w:rsid w:val="000C0CB4"/>
    <w:rsid w:val="000C15FF"/>
    <w:rsid w:val="000C2367"/>
    <w:rsid w:val="000C5E54"/>
    <w:rsid w:val="000C6ADA"/>
    <w:rsid w:val="000C7FEF"/>
    <w:rsid w:val="000D119B"/>
    <w:rsid w:val="000D5294"/>
    <w:rsid w:val="000D7718"/>
    <w:rsid w:val="000D7BE6"/>
    <w:rsid w:val="000D7FFC"/>
    <w:rsid w:val="000E0D59"/>
    <w:rsid w:val="000E20AF"/>
    <w:rsid w:val="000E3D30"/>
    <w:rsid w:val="000E4162"/>
    <w:rsid w:val="000E4B47"/>
    <w:rsid w:val="000E77F7"/>
    <w:rsid w:val="000F0E12"/>
    <w:rsid w:val="000F144B"/>
    <w:rsid w:val="000F4B17"/>
    <w:rsid w:val="00100F6E"/>
    <w:rsid w:val="00101C90"/>
    <w:rsid w:val="00112916"/>
    <w:rsid w:val="001135FF"/>
    <w:rsid w:val="00113A38"/>
    <w:rsid w:val="00121DE0"/>
    <w:rsid w:val="00122345"/>
    <w:rsid w:val="00127854"/>
    <w:rsid w:val="00140CEA"/>
    <w:rsid w:val="001417C8"/>
    <w:rsid w:val="001429A5"/>
    <w:rsid w:val="00144E19"/>
    <w:rsid w:val="00147CDD"/>
    <w:rsid w:val="00151925"/>
    <w:rsid w:val="0015288E"/>
    <w:rsid w:val="00153E22"/>
    <w:rsid w:val="001551AE"/>
    <w:rsid w:val="00156837"/>
    <w:rsid w:val="00157AE7"/>
    <w:rsid w:val="00157D60"/>
    <w:rsid w:val="001702C4"/>
    <w:rsid w:val="00171271"/>
    <w:rsid w:val="0017262E"/>
    <w:rsid w:val="001728C4"/>
    <w:rsid w:val="00175CC5"/>
    <w:rsid w:val="00185259"/>
    <w:rsid w:val="001862A1"/>
    <w:rsid w:val="00192FA8"/>
    <w:rsid w:val="00193B44"/>
    <w:rsid w:val="00193BF7"/>
    <w:rsid w:val="00197815"/>
    <w:rsid w:val="001A304D"/>
    <w:rsid w:val="001A7ADB"/>
    <w:rsid w:val="001B359B"/>
    <w:rsid w:val="001B4615"/>
    <w:rsid w:val="001C48BF"/>
    <w:rsid w:val="001C4FAA"/>
    <w:rsid w:val="001C6521"/>
    <w:rsid w:val="001C654F"/>
    <w:rsid w:val="001C6773"/>
    <w:rsid w:val="001D1A70"/>
    <w:rsid w:val="001D4185"/>
    <w:rsid w:val="001D5395"/>
    <w:rsid w:val="001D756D"/>
    <w:rsid w:val="001D759E"/>
    <w:rsid w:val="001E6332"/>
    <w:rsid w:val="001E6662"/>
    <w:rsid w:val="001F0802"/>
    <w:rsid w:val="001F0AF5"/>
    <w:rsid w:val="002117B5"/>
    <w:rsid w:val="00221A6B"/>
    <w:rsid w:val="00231757"/>
    <w:rsid w:val="00236143"/>
    <w:rsid w:val="0024362D"/>
    <w:rsid w:val="00243B60"/>
    <w:rsid w:val="002457A3"/>
    <w:rsid w:val="00256CA3"/>
    <w:rsid w:val="00263198"/>
    <w:rsid w:val="00281010"/>
    <w:rsid w:val="002869D7"/>
    <w:rsid w:val="00291FBE"/>
    <w:rsid w:val="00294140"/>
    <w:rsid w:val="00297D17"/>
    <w:rsid w:val="002A0DEA"/>
    <w:rsid w:val="002A22D7"/>
    <w:rsid w:val="002A406C"/>
    <w:rsid w:val="002A5A77"/>
    <w:rsid w:val="002A7F34"/>
    <w:rsid w:val="002B1C04"/>
    <w:rsid w:val="002B3575"/>
    <w:rsid w:val="002B411A"/>
    <w:rsid w:val="002C4EBB"/>
    <w:rsid w:val="002C70AB"/>
    <w:rsid w:val="002D03FB"/>
    <w:rsid w:val="002E05D3"/>
    <w:rsid w:val="002F7504"/>
    <w:rsid w:val="002F7B2B"/>
    <w:rsid w:val="0030596A"/>
    <w:rsid w:val="0031407C"/>
    <w:rsid w:val="00315C86"/>
    <w:rsid w:val="00316343"/>
    <w:rsid w:val="00317119"/>
    <w:rsid w:val="00320591"/>
    <w:rsid w:val="00323A0A"/>
    <w:rsid w:val="00326AE7"/>
    <w:rsid w:val="003302B0"/>
    <w:rsid w:val="00330783"/>
    <w:rsid w:val="00331F9C"/>
    <w:rsid w:val="003349FE"/>
    <w:rsid w:val="003360A1"/>
    <w:rsid w:val="00337A27"/>
    <w:rsid w:val="003451BA"/>
    <w:rsid w:val="00345BEB"/>
    <w:rsid w:val="003639B3"/>
    <w:rsid w:val="0036641B"/>
    <w:rsid w:val="003742FF"/>
    <w:rsid w:val="003753DE"/>
    <w:rsid w:val="00381A5A"/>
    <w:rsid w:val="00383288"/>
    <w:rsid w:val="003857D2"/>
    <w:rsid w:val="00385CD6"/>
    <w:rsid w:val="00393875"/>
    <w:rsid w:val="003973CD"/>
    <w:rsid w:val="003A45D6"/>
    <w:rsid w:val="003A71B6"/>
    <w:rsid w:val="003B4DF5"/>
    <w:rsid w:val="003C0D73"/>
    <w:rsid w:val="003C33AD"/>
    <w:rsid w:val="003C5196"/>
    <w:rsid w:val="003D0809"/>
    <w:rsid w:val="003D1BE9"/>
    <w:rsid w:val="003D38D9"/>
    <w:rsid w:val="003D70C1"/>
    <w:rsid w:val="003E0458"/>
    <w:rsid w:val="003E322E"/>
    <w:rsid w:val="003E39BE"/>
    <w:rsid w:val="003E6187"/>
    <w:rsid w:val="003E7583"/>
    <w:rsid w:val="003E77B4"/>
    <w:rsid w:val="003F1924"/>
    <w:rsid w:val="003F3AD8"/>
    <w:rsid w:val="0040647D"/>
    <w:rsid w:val="00413CD8"/>
    <w:rsid w:val="00414260"/>
    <w:rsid w:val="00414C6A"/>
    <w:rsid w:val="004245A0"/>
    <w:rsid w:val="00426CF5"/>
    <w:rsid w:val="004335A2"/>
    <w:rsid w:val="00435C7C"/>
    <w:rsid w:val="00452764"/>
    <w:rsid w:val="00453D31"/>
    <w:rsid w:val="004552F6"/>
    <w:rsid w:val="0047063D"/>
    <w:rsid w:val="004733B5"/>
    <w:rsid w:val="00494394"/>
    <w:rsid w:val="00495EA0"/>
    <w:rsid w:val="00496EE1"/>
    <w:rsid w:val="004A41C3"/>
    <w:rsid w:val="004A432A"/>
    <w:rsid w:val="004A7C31"/>
    <w:rsid w:val="004B6C69"/>
    <w:rsid w:val="004C07A5"/>
    <w:rsid w:val="004D019B"/>
    <w:rsid w:val="004D21BB"/>
    <w:rsid w:val="004D4F9E"/>
    <w:rsid w:val="004D5B1A"/>
    <w:rsid w:val="004E6C87"/>
    <w:rsid w:val="004F6398"/>
    <w:rsid w:val="00503954"/>
    <w:rsid w:val="00503E32"/>
    <w:rsid w:val="00506E11"/>
    <w:rsid w:val="00506E4A"/>
    <w:rsid w:val="0051328E"/>
    <w:rsid w:val="00516E39"/>
    <w:rsid w:val="005401B8"/>
    <w:rsid w:val="0054048D"/>
    <w:rsid w:val="0054437C"/>
    <w:rsid w:val="00545CDF"/>
    <w:rsid w:val="00553833"/>
    <w:rsid w:val="0055444C"/>
    <w:rsid w:val="005570D2"/>
    <w:rsid w:val="005603A2"/>
    <w:rsid w:val="00561AEE"/>
    <w:rsid w:val="00562432"/>
    <w:rsid w:val="005667BC"/>
    <w:rsid w:val="00566F34"/>
    <w:rsid w:val="005725D7"/>
    <w:rsid w:val="0057465F"/>
    <w:rsid w:val="00577D45"/>
    <w:rsid w:val="00583187"/>
    <w:rsid w:val="00586CF2"/>
    <w:rsid w:val="005A1096"/>
    <w:rsid w:val="005A6DDE"/>
    <w:rsid w:val="005B695A"/>
    <w:rsid w:val="005C16CA"/>
    <w:rsid w:val="005D3A83"/>
    <w:rsid w:val="005D563F"/>
    <w:rsid w:val="005F0380"/>
    <w:rsid w:val="005F21CC"/>
    <w:rsid w:val="005F30D4"/>
    <w:rsid w:val="005F3972"/>
    <w:rsid w:val="00601168"/>
    <w:rsid w:val="00613DFD"/>
    <w:rsid w:val="00614703"/>
    <w:rsid w:val="00614E6D"/>
    <w:rsid w:val="0061602E"/>
    <w:rsid w:val="00622511"/>
    <w:rsid w:val="00622FD6"/>
    <w:rsid w:val="00627CBC"/>
    <w:rsid w:val="00633FFF"/>
    <w:rsid w:val="00634B99"/>
    <w:rsid w:val="00642D47"/>
    <w:rsid w:val="00643BB7"/>
    <w:rsid w:val="00646172"/>
    <w:rsid w:val="0065119B"/>
    <w:rsid w:val="00656043"/>
    <w:rsid w:val="006616C9"/>
    <w:rsid w:val="00677410"/>
    <w:rsid w:val="00682FF7"/>
    <w:rsid w:val="006863F5"/>
    <w:rsid w:val="00686D7B"/>
    <w:rsid w:val="00690B15"/>
    <w:rsid w:val="006964AD"/>
    <w:rsid w:val="00696FFA"/>
    <w:rsid w:val="006A5EED"/>
    <w:rsid w:val="006A6C1E"/>
    <w:rsid w:val="006A707F"/>
    <w:rsid w:val="006A71B9"/>
    <w:rsid w:val="006B4CB9"/>
    <w:rsid w:val="006C196B"/>
    <w:rsid w:val="006C1D20"/>
    <w:rsid w:val="006C5010"/>
    <w:rsid w:val="006C78EC"/>
    <w:rsid w:val="006D2DC4"/>
    <w:rsid w:val="006D36A6"/>
    <w:rsid w:val="006D5CF7"/>
    <w:rsid w:val="006E310B"/>
    <w:rsid w:val="006E7061"/>
    <w:rsid w:val="006F1A10"/>
    <w:rsid w:val="006F75B7"/>
    <w:rsid w:val="00704861"/>
    <w:rsid w:val="007123C1"/>
    <w:rsid w:val="00725568"/>
    <w:rsid w:val="00725D35"/>
    <w:rsid w:val="0073283F"/>
    <w:rsid w:val="007506F9"/>
    <w:rsid w:val="0076107B"/>
    <w:rsid w:val="007614D3"/>
    <w:rsid w:val="007637A7"/>
    <w:rsid w:val="007650BE"/>
    <w:rsid w:val="007672D2"/>
    <w:rsid w:val="007730DC"/>
    <w:rsid w:val="007735C8"/>
    <w:rsid w:val="00773A67"/>
    <w:rsid w:val="0077702F"/>
    <w:rsid w:val="007770FC"/>
    <w:rsid w:val="00785080"/>
    <w:rsid w:val="00785E92"/>
    <w:rsid w:val="007860CE"/>
    <w:rsid w:val="00786B21"/>
    <w:rsid w:val="007917CA"/>
    <w:rsid w:val="007931A7"/>
    <w:rsid w:val="0079340F"/>
    <w:rsid w:val="007A31F2"/>
    <w:rsid w:val="007B1F11"/>
    <w:rsid w:val="007B40F7"/>
    <w:rsid w:val="007C1AE2"/>
    <w:rsid w:val="007C5123"/>
    <w:rsid w:val="007C53F9"/>
    <w:rsid w:val="007C63C9"/>
    <w:rsid w:val="007C6ED9"/>
    <w:rsid w:val="007D2518"/>
    <w:rsid w:val="007E5A29"/>
    <w:rsid w:val="007F1B4E"/>
    <w:rsid w:val="007F2792"/>
    <w:rsid w:val="007F2BB1"/>
    <w:rsid w:val="007F6D72"/>
    <w:rsid w:val="00803B68"/>
    <w:rsid w:val="008063F9"/>
    <w:rsid w:val="00815941"/>
    <w:rsid w:val="0081657D"/>
    <w:rsid w:val="00817141"/>
    <w:rsid w:val="00817D45"/>
    <w:rsid w:val="00823E4D"/>
    <w:rsid w:val="00824071"/>
    <w:rsid w:val="00837F66"/>
    <w:rsid w:val="00846AE2"/>
    <w:rsid w:val="00847304"/>
    <w:rsid w:val="008512E8"/>
    <w:rsid w:val="008534AE"/>
    <w:rsid w:val="00855A55"/>
    <w:rsid w:val="008607D5"/>
    <w:rsid w:val="008608C8"/>
    <w:rsid w:val="00871608"/>
    <w:rsid w:val="00872E32"/>
    <w:rsid w:val="0087316A"/>
    <w:rsid w:val="00874690"/>
    <w:rsid w:val="008824C0"/>
    <w:rsid w:val="00883D26"/>
    <w:rsid w:val="00885CAD"/>
    <w:rsid w:val="00886552"/>
    <w:rsid w:val="00896642"/>
    <w:rsid w:val="00896EFB"/>
    <w:rsid w:val="008A2919"/>
    <w:rsid w:val="008A6EEE"/>
    <w:rsid w:val="008B7E45"/>
    <w:rsid w:val="008C6344"/>
    <w:rsid w:val="008C6F0B"/>
    <w:rsid w:val="008D221D"/>
    <w:rsid w:val="008D39F5"/>
    <w:rsid w:val="008D6444"/>
    <w:rsid w:val="008D66C7"/>
    <w:rsid w:val="008E387F"/>
    <w:rsid w:val="008E716C"/>
    <w:rsid w:val="008F06C5"/>
    <w:rsid w:val="008F2851"/>
    <w:rsid w:val="008F45E1"/>
    <w:rsid w:val="008F7670"/>
    <w:rsid w:val="008F7C9D"/>
    <w:rsid w:val="00901F4A"/>
    <w:rsid w:val="00903B41"/>
    <w:rsid w:val="00905015"/>
    <w:rsid w:val="009058F6"/>
    <w:rsid w:val="00917113"/>
    <w:rsid w:val="00920B2C"/>
    <w:rsid w:val="00923B4E"/>
    <w:rsid w:val="009247D7"/>
    <w:rsid w:val="0092542C"/>
    <w:rsid w:val="00926E5D"/>
    <w:rsid w:val="0093132D"/>
    <w:rsid w:val="0093173D"/>
    <w:rsid w:val="00941104"/>
    <w:rsid w:val="009428E4"/>
    <w:rsid w:val="00945821"/>
    <w:rsid w:val="00951B14"/>
    <w:rsid w:val="00952080"/>
    <w:rsid w:val="00963543"/>
    <w:rsid w:val="00972A3F"/>
    <w:rsid w:val="00972C07"/>
    <w:rsid w:val="00973809"/>
    <w:rsid w:val="00984071"/>
    <w:rsid w:val="009A5328"/>
    <w:rsid w:val="009A55E5"/>
    <w:rsid w:val="009B2201"/>
    <w:rsid w:val="009B4244"/>
    <w:rsid w:val="009B57B9"/>
    <w:rsid w:val="009B7DC5"/>
    <w:rsid w:val="009C1FD5"/>
    <w:rsid w:val="009D0DC0"/>
    <w:rsid w:val="009D6DCA"/>
    <w:rsid w:val="009D7D60"/>
    <w:rsid w:val="009E0701"/>
    <w:rsid w:val="009E193F"/>
    <w:rsid w:val="009E7969"/>
    <w:rsid w:val="009F4375"/>
    <w:rsid w:val="009F5730"/>
    <w:rsid w:val="009F5A71"/>
    <w:rsid w:val="00A02076"/>
    <w:rsid w:val="00A05484"/>
    <w:rsid w:val="00A15142"/>
    <w:rsid w:val="00A16CB8"/>
    <w:rsid w:val="00A222AC"/>
    <w:rsid w:val="00A24FFF"/>
    <w:rsid w:val="00A34233"/>
    <w:rsid w:val="00A377BA"/>
    <w:rsid w:val="00A42C33"/>
    <w:rsid w:val="00A507C8"/>
    <w:rsid w:val="00A53386"/>
    <w:rsid w:val="00A54563"/>
    <w:rsid w:val="00A72031"/>
    <w:rsid w:val="00A73114"/>
    <w:rsid w:val="00A74C76"/>
    <w:rsid w:val="00A809CA"/>
    <w:rsid w:val="00A80AEA"/>
    <w:rsid w:val="00A82219"/>
    <w:rsid w:val="00A92C20"/>
    <w:rsid w:val="00AA2F07"/>
    <w:rsid w:val="00AA4FDF"/>
    <w:rsid w:val="00AA7C90"/>
    <w:rsid w:val="00AB102A"/>
    <w:rsid w:val="00AB1202"/>
    <w:rsid w:val="00AB1E71"/>
    <w:rsid w:val="00AB1F73"/>
    <w:rsid w:val="00AB2506"/>
    <w:rsid w:val="00AB4A1F"/>
    <w:rsid w:val="00AB701F"/>
    <w:rsid w:val="00AC326A"/>
    <w:rsid w:val="00AC392D"/>
    <w:rsid w:val="00AC4319"/>
    <w:rsid w:val="00AD2E43"/>
    <w:rsid w:val="00AD6611"/>
    <w:rsid w:val="00AD6864"/>
    <w:rsid w:val="00AE25F5"/>
    <w:rsid w:val="00B02B88"/>
    <w:rsid w:val="00B04638"/>
    <w:rsid w:val="00B07AF1"/>
    <w:rsid w:val="00B22175"/>
    <w:rsid w:val="00B26B17"/>
    <w:rsid w:val="00B30846"/>
    <w:rsid w:val="00B33D30"/>
    <w:rsid w:val="00B34A07"/>
    <w:rsid w:val="00B4010D"/>
    <w:rsid w:val="00B53A26"/>
    <w:rsid w:val="00B57DA2"/>
    <w:rsid w:val="00B739C9"/>
    <w:rsid w:val="00B76E3D"/>
    <w:rsid w:val="00B76F45"/>
    <w:rsid w:val="00B7783D"/>
    <w:rsid w:val="00B92167"/>
    <w:rsid w:val="00B930C6"/>
    <w:rsid w:val="00B932EB"/>
    <w:rsid w:val="00B94001"/>
    <w:rsid w:val="00BA2746"/>
    <w:rsid w:val="00BA345C"/>
    <w:rsid w:val="00BA5A75"/>
    <w:rsid w:val="00BB178F"/>
    <w:rsid w:val="00BB272F"/>
    <w:rsid w:val="00BB6783"/>
    <w:rsid w:val="00BC6C5C"/>
    <w:rsid w:val="00BC6C65"/>
    <w:rsid w:val="00BD1669"/>
    <w:rsid w:val="00BE382F"/>
    <w:rsid w:val="00C06B7A"/>
    <w:rsid w:val="00C10FFF"/>
    <w:rsid w:val="00C11E4C"/>
    <w:rsid w:val="00C16D6E"/>
    <w:rsid w:val="00C17D9C"/>
    <w:rsid w:val="00C2095A"/>
    <w:rsid w:val="00C22C58"/>
    <w:rsid w:val="00C23DB2"/>
    <w:rsid w:val="00C25D6D"/>
    <w:rsid w:val="00C3633C"/>
    <w:rsid w:val="00C36CFE"/>
    <w:rsid w:val="00C4133D"/>
    <w:rsid w:val="00C42C16"/>
    <w:rsid w:val="00C504B1"/>
    <w:rsid w:val="00C50D0D"/>
    <w:rsid w:val="00C52FAC"/>
    <w:rsid w:val="00C540C0"/>
    <w:rsid w:val="00C54353"/>
    <w:rsid w:val="00C57319"/>
    <w:rsid w:val="00C604AF"/>
    <w:rsid w:val="00C60CA7"/>
    <w:rsid w:val="00C628D6"/>
    <w:rsid w:val="00C64E81"/>
    <w:rsid w:val="00C676BF"/>
    <w:rsid w:val="00C7551E"/>
    <w:rsid w:val="00C869DE"/>
    <w:rsid w:val="00C968F4"/>
    <w:rsid w:val="00CA0D52"/>
    <w:rsid w:val="00CA3033"/>
    <w:rsid w:val="00CB1B29"/>
    <w:rsid w:val="00CC0AE4"/>
    <w:rsid w:val="00CC6CB7"/>
    <w:rsid w:val="00CD00F5"/>
    <w:rsid w:val="00CD2B45"/>
    <w:rsid w:val="00CD32F3"/>
    <w:rsid w:val="00CD7F9A"/>
    <w:rsid w:val="00CE127E"/>
    <w:rsid w:val="00CF4893"/>
    <w:rsid w:val="00CF7ADE"/>
    <w:rsid w:val="00D00F15"/>
    <w:rsid w:val="00D10A28"/>
    <w:rsid w:val="00D124C6"/>
    <w:rsid w:val="00D13638"/>
    <w:rsid w:val="00D245B9"/>
    <w:rsid w:val="00D2648C"/>
    <w:rsid w:val="00D268F6"/>
    <w:rsid w:val="00D276A7"/>
    <w:rsid w:val="00D322C4"/>
    <w:rsid w:val="00D359C7"/>
    <w:rsid w:val="00D42C41"/>
    <w:rsid w:val="00D46450"/>
    <w:rsid w:val="00D52BAB"/>
    <w:rsid w:val="00D53F28"/>
    <w:rsid w:val="00D54E5C"/>
    <w:rsid w:val="00D62647"/>
    <w:rsid w:val="00D62770"/>
    <w:rsid w:val="00D64A9F"/>
    <w:rsid w:val="00D66B73"/>
    <w:rsid w:val="00D677A2"/>
    <w:rsid w:val="00D67970"/>
    <w:rsid w:val="00D7189D"/>
    <w:rsid w:val="00D745F4"/>
    <w:rsid w:val="00D8337A"/>
    <w:rsid w:val="00D87DE2"/>
    <w:rsid w:val="00D90BC2"/>
    <w:rsid w:val="00D95198"/>
    <w:rsid w:val="00D975E5"/>
    <w:rsid w:val="00DA0A41"/>
    <w:rsid w:val="00DA6DFA"/>
    <w:rsid w:val="00DB050A"/>
    <w:rsid w:val="00DB11C4"/>
    <w:rsid w:val="00DB6BF3"/>
    <w:rsid w:val="00DC309D"/>
    <w:rsid w:val="00DC4DB1"/>
    <w:rsid w:val="00DC6E3A"/>
    <w:rsid w:val="00DE6EDA"/>
    <w:rsid w:val="00DF31FF"/>
    <w:rsid w:val="00DF33A4"/>
    <w:rsid w:val="00E03AE3"/>
    <w:rsid w:val="00E066C3"/>
    <w:rsid w:val="00E07B11"/>
    <w:rsid w:val="00E11112"/>
    <w:rsid w:val="00E17E21"/>
    <w:rsid w:val="00E26AED"/>
    <w:rsid w:val="00E337AE"/>
    <w:rsid w:val="00E3601D"/>
    <w:rsid w:val="00E40EF6"/>
    <w:rsid w:val="00E43BB4"/>
    <w:rsid w:val="00E43D81"/>
    <w:rsid w:val="00E444C1"/>
    <w:rsid w:val="00E44D32"/>
    <w:rsid w:val="00E51766"/>
    <w:rsid w:val="00E57CF9"/>
    <w:rsid w:val="00E60360"/>
    <w:rsid w:val="00E60A9B"/>
    <w:rsid w:val="00E65768"/>
    <w:rsid w:val="00E661A6"/>
    <w:rsid w:val="00E712B9"/>
    <w:rsid w:val="00E74253"/>
    <w:rsid w:val="00E82210"/>
    <w:rsid w:val="00E8234C"/>
    <w:rsid w:val="00E82C7F"/>
    <w:rsid w:val="00E856D7"/>
    <w:rsid w:val="00E923C8"/>
    <w:rsid w:val="00E9380C"/>
    <w:rsid w:val="00E97CA2"/>
    <w:rsid w:val="00EA0D86"/>
    <w:rsid w:val="00EA1ECC"/>
    <w:rsid w:val="00EB2926"/>
    <w:rsid w:val="00EC5B4A"/>
    <w:rsid w:val="00ED0195"/>
    <w:rsid w:val="00ED11E3"/>
    <w:rsid w:val="00ED129D"/>
    <w:rsid w:val="00ED17D8"/>
    <w:rsid w:val="00ED2E64"/>
    <w:rsid w:val="00ED6C3F"/>
    <w:rsid w:val="00EE1BDF"/>
    <w:rsid w:val="00EE2E3A"/>
    <w:rsid w:val="00EF22FA"/>
    <w:rsid w:val="00EF4D30"/>
    <w:rsid w:val="00F005C2"/>
    <w:rsid w:val="00F05076"/>
    <w:rsid w:val="00F10513"/>
    <w:rsid w:val="00F11386"/>
    <w:rsid w:val="00F2388E"/>
    <w:rsid w:val="00F239C0"/>
    <w:rsid w:val="00F27E31"/>
    <w:rsid w:val="00F30B66"/>
    <w:rsid w:val="00F36120"/>
    <w:rsid w:val="00F50250"/>
    <w:rsid w:val="00F65159"/>
    <w:rsid w:val="00F67B26"/>
    <w:rsid w:val="00F743FE"/>
    <w:rsid w:val="00F8770B"/>
    <w:rsid w:val="00F90DBB"/>
    <w:rsid w:val="00F91CDD"/>
    <w:rsid w:val="00F94A22"/>
    <w:rsid w:val="00F950CC"/>
    <w:rsid w:val="00F95E26"/>
    <w:rsid w:val="00FA182B"/>
    <w:rsid w:val="00FA1D05"/>
    <w:rsid w:val="00FA4FF3"/>
    <w:rsid w:val="00FA7CE1"/>
    <w:rsid w:val="00FB03A8"/>
    <w:rsid w:val="00FB5B4B"/>
    <w:rsid w:val="00FB5F6E"/>
    <w:rsid w:val="00FC024F"/>
    <w:rsid w:val="00FC5D7F"/>
    <w:rsid w:val="00FC74E1"/>
    <w:rsid w:val="00FD01A8"/>
    <w:rsid w:val="00FD13FC"/>
    <w:rsid w:val="00FD3D0E"/>
    <w:rsid w:val="00FD4BC8"/>
    <w:rsid w:val="00FD545B"/>
    <w:rsid w:val="00FD7432"/>
    <w:rsid w:val="00FE54C9"/>
    <w:rsid w:val="00FE5BEB"/>
    <w:rsid w:val="00FE5C24"/>
    <w:rsid w:val="00FF2700"/>
    <w:rsid w:val="00FF5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6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7670"/>
  </w:style>
  <w:style w:type="paragraph" w:styleId="a5">
    <w:name w:val="footer"/>
    <w:basedOn w:val="a"/>
    <w:link w:val="a6"/>
    <w:uiPriority w:val="99"/>
    <w:unhideWhenUsed/>
    <w:rsid w:val="008F76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670"/>
  </w:style>
  <w:style w:type="table" w:styleId="a7">
    <w:name w:val="Table Grid"/>
    <w:basedOn w:val="a1"/>
    <w:uiPriority w:val="59"/>
    <w:rsid w:val="008F7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7670"/>
    <w:pPr>
      <w:ind w:left="720"/>
      <w:contextualSpacing/>
    </w:pPr>
  </w:style>
  <w:style w:type="character" w:customStyle="1" w:styleId="CharStyle3">
    <w:name w:val="Char Style 3"/>
    <w:basedOn w:val="a0"/>
    <w:link w:val="Style2"/>
    <w:uiPriority w:val="99"/>
    <w:locked/>
    <w:rsid w:val="00C42C16"/>
    <w:rPr>
      <w:shd w:val="clear" w:color="auto" w:fill="FFFFFF"/>
    </w:rPr>
  </w:style>
  <w:style w:type="paragraph" w:customStyle="1" w:styleId="Style2">
    <w:name w:val="Style 2"/>
    <w:basedOn w:val="a"/>
    <w:link w:val="CharStyle3"/>
    <w:uiPriority w:val="99"/>
    <w:rsid w:val="00C42C16"/>
    <w:pPr>
      <w:widowControl w:val="0"/>
      <w:shd w:val="clear" w:color="auto" w:fill="FFFFFF"/>
      <w:spacing w:after="0" w:line="321" w:lineRule="exact"/>
      <w:jc w:val="right"/>
    </w:pPr>
  </w:style>
  <w:style w:type="paragraph" w:styleId="a9">
    <w:name w:val="footnote text"/>
    <w:basedOn w:val="a"/>
    <w:link w:val="aa"/>
    <w:uiPriority w:val="99"/>
    <w:unhideWhenUsed/>
    <w:rsid w:val="0031407C"/>
    <w:pPr>
      <w:spacing w:after="0" w:line="240" w:lineRule="auto"/>
    </w:pPr>
    <w:rPr>
      <w:sz w:val="20"/>
      <w:szCs w:val="20"/>
    </w:rPr>
  </w:style>
  <w:style w:type="character" w:customStyle="1" w:styleId="aa">
    <w:name w:val="Текст сноски Знак"/>
    <w:basedOn w:val="a0"/>
    <w:link w:val="a9"/>
    <w:uiPriority w:val="99"/>
    <w:rsid w:val="0031407C"/>
    <w:rPr>
      <w:sz w:val="20"/>
      <w:szCs w:val="20"/>
    </w:rPr>
  </w:style>
  <w:style w:type="character" w:styleId="ab">
    <w:name w:val="footnote reference"/>
    <w:basedOn w:val="a0"/>
    <w:unhideWhenUsed/>
    <w:rsid w:val="0031407C"/>
    <w:rPr>
      <w:vertAlign w:val="superscript"/>
    </w:rPr>
  </w:style>
  <w:style w:type="paragraph" w:styleId="ac">
    <w:name w:val="Balloon Text"/>
    <w:basedOn w:val="a"/>
    <w:link w:val="ad"/>
    <w:uiPriority w:val="99"/>
    <w:semiHidden/>
    <w:unhideWhenUsed/>
    <w:rsid w:val="00E066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06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6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7670"/>
  </w:style>
  <w:style w:type="paragraph" w:styleId="a5">
    <w:name w:val="footer"/>
    <w:basedOn w:val="a"/>
    <w:link w:val="a6"/>
    <w:uiPriority w:val="99"/>
    <w:unhideWhenUsed/>
    <w:rsid w:val="008F76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670"/>
  </w:style>
  <w:style w:type="table" w:styleId="a7">
    <w:name w:val="Table Grid"/>
    <w:basedOn w:val="a1"/>
    <w:uiPriority w:val="59"/>
    <w:rsid w:val="008F7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7670"/>
    <w:pPr>
      <w:ind w:left="720"/>
      <w:contextualSpacing/>
    </w:pPr>
  </w:style>
  <w:style w:type="character" w:customStyle="1" w:styleId="CharStyle3">
    <w:name w:val="Char Style 3"/>
    <w:basedOn w:val="a0"/>
    <w:link w:val="Style2"/>
    <w:uiPriority w:val="99"/>
    <w:locked/>
    <w:rsid w:val="00C42C16"/>
    <w:rPr>
      <w:shd w:val="clear" w:color="auto" w:fill="FFFFFF"/>
    </w:rPr>
  </w:style>
  <w:style w:type="paragraph" w:customStyle="1" w:styleId="Style2">
    <w:name w:val="Style 2"/>
    <w:basedOn w:val="a"/>
    <w:link w:val="CharStyle3"/>
    <w:uiPriority w:val="99"/>
    <w:rsid w:val="00C42C16"/>
    <w:pPr>
      <w:widowControl w:val="0"/>
      <w:shd w:val="clear" w:color="auto" w:fill="FFFFFF"/>
      <w:spacing w:after="0" w:line="321" w:lineRule="exact"/>
      <w:jc w:val="right"/>
    </w:pPr>
  </w:style>
  <w:style w:type="paragraph" w:styleId="a9">
    <w:name w:val="footnote text"/>
    <w:basedOn w:val="a"/>
    <w:link w:val="aa"/>
    <w:uiPriority w:val="99"/>
    <w:unhideWhenUsed/>
    <w:rsid w:val="0031407C"/>
    <w:pPr>
      <w:spacing w:after="0" w:line="240" w:lineRule="auto"/>
    </w:pPr>
    <w:rPr>
      <w:sz w:val="20"/>
      <w:szCs w:val="20"/>
    </w:rPr>
  </w:style>
  <w:style w:type="character" w:customStyle="1" w:styleId="aa">
    <w:name w:val="Текст сноски Знак"/>
    <w:basedOn w:val="a0"/>
    <w:link w:val="a9"/>
    <w:uiPriority w:val="99"/>
    <w:rsid w:val="0031407C"/>
    <w:rPr>
      <w:sz w:val="20"/>
      <w:szCs w:val="20"/>
    </w:rPr>
  </w:style>
  <w:style w:type="character" w:styleId="ab">
    <w:name w:val="footnote reference"/>
    <w:basedOn w:val="a0"/>
    <w:unhideWhenUsed/>
    <w:rsid w:val="0031407C"/>
    <w:rPr>
      <w:vertAlign w:val="superscript"/>
    </w:rPr>
  </w:style>
  <w:style w:type="paragraph" w:styleId="ac">
    <w:name w:val="Balloon Text"/>
    <w:basedOn w:val="a"/>
    <w:link w:val="ad"/>
    <w:uiPriority w:val="99"/>
    <w:semiHidden/>
    <w:unhideWhenUsed/>
    <w:rsid w:val="00E066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06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7156F-148B-45E9-B483-156FDC3E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7146</Words>
  <Characters>40735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ШНЕЙДМАН ЛЕОНИД ЗИНОВЬЕВИЧ</dc:creator>
  <cp:lastModifiedBy>Reseption</cp:lastModifiedBy>
  <cp:revision>2</cp:revision>
  <cp:lastPrinted>2016-05-25T08:46:00Z</cp:lastPrinted>
  <dcterms:created xsi:type="dcterms:W3CDTF">2016-06-24T12:49:00Z</dcterms:created>
  <dcterms:modified xsi:type="dcterms:W3CDTF">2016-06-24T12:49:00Z</dcterms:modified>
</cp:coreProperties>
</file>